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B13" w:rsidRDefault="00062B13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062B13" w:rsidRDefault="00062B13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062B13" w:rsidRDefault="00062B13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9090445" cy="5261736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6372" cy="5265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2B13" w:rsidRDefault="00062B13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062B13" w:rsidRDefault="00062B13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062B13" w:rsidRDefault="00062B13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062B13" w:rsidRDefault="00062B13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432994" w:rsidRPr="00C17BAF" w:rsidRDefault="00432994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C17BAF">
        <w:rPr>
          <w:rFonts w:ascii="Times New Roman" w:eastAsia="Calibri" w:hAnsi="Times New Roman" w:cs="Times New Roman"/>
          <w:b/>
          <w:sz w:val="20"/>
          <w:szCs w:val="20"/>
        </w:rPr>
        <w:t>Рассмотрено»</w:t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C17BAF"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   «Согласовано»</w:t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Pr="00C17BAF"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«Утверждаю»</w:t>
      </w:r>
    </w:p>
    <w:p w:rsidR="00432994" w:rsidRDefault="00432994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на заседании МО учителей математического и</w:t>
      </w:r>
    </w:p>
    <w:p w:rsidR="00432994" w:rsidRDefault="00432994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hAnsi="Times New Roman"/>
          <w:sz w:val="20"/>
          <w:szCs w:val="20"/>
        </w:rPr>
        <w:t>естественно-научного</w:t>
      </w:r>
      <w:proofErr w:type="spellEnd"/>
      <w:proofErr w:type="gramEnd"/>
      <w:r>
        <w:rPr>
          <w:rFonts w:ascii="Times New Roman" w:hAnsi="Times New Roman"/>
          <w:sz w:val="20"/>
          <w:szCs w:val="20"/>
        </w:rPr>
        <w:t xml:space="preserve"> цикла</w:t>
      </w:r>
      <w:r>
        <w:rPr>
          <w:rFonts w:ascii="Times New Roman" w:eastAsia="Calibri" w:hAnsi="Times New Roman" w:cs="Times New Roman"/>
          <w:sz w:val="20"/>
          <w:szCs w:val="20"/>
        </w:rPr>
        <w:tab/>
        <w:t xml:space="preserve">           Заместитель  директора по учебной рабо</w:t>
      </w:r>
      <w:r w:rsidR="00EB1F65">
        <w:rPr>
          <w:rFonts w:ascii="Times New Roman" w:hAnsi="Times New Roman"/>
          <w:sz w:val="20"/>
          <w:szCs w:val="20"/>
        </w:rPr>
        <w:t xml:space="preserve">те                             </w:t>
      </w:r>
      <w:r>
        <w:rPr>
          <w:rFonts w:ascii="Times New Roman" w:eastAsia="Calibri" w:hAnsi="Times New Roman" w:cs="Times New Roman"/>
          <w:sz w:val="20"/>
          <w:szCs w:val="20"/>
        </w:rPr>
        <w:t xml:space="preserve"> Директор МБОУ «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Черемшанский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лицей»</w:t>
      </w:r>
    </w:p>
    <w:p w:rsidR="00432994" w:rsidRDefault="00432994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руководитель МО ________/Кузьмина В.В./</w:t>
      </w:r>
      <w:r>
        <w:rPr>
          <w:rFonts w:ascii="Times New Roman" w:eastAsia="Calibri" w:hAnsi="Times New Roman" w:cs="Times New Roman"/>
          <w:sz w:val="20"/>
          <w:szCs w:val="20"/>
        </w:rPr>
        <w:tab/>
        <w:t xml:space="preserve">            ___</w:t>
      </w:r>
      <w:r>
        <w:rPr>
          <w:rFonts w:ascii="Times New Roman" w:hAnsi="Times New Roman"/>
          <w:sz w:val="20"/>
          <w:szCs w:val="20"/>
        </w:rPr>
        <w:t>__________________/</w:t>
      </w:r>
      <w:proofErr w:type="spellStart"/>
      <w:r>
        <w:rPr>
          <w:rFonts w:ascii="Times New Roman" w:hAnsi="Times New Roman"/>
          <w:sz w:val="20"/>
          <w:szCs w:val="20"/>
        </w:rPr>
        <w:t>Гал</w:t>
      </w:r>
      <w:r w:rsidR="00E977E9">
        <w:rPr>
          <w:rFonts w:ascii="Times New Roman" w:hAnsi="Times New Roman"/>
          <w:sz w:val="20"/>
          <w:szCs w:val="20"/>
        </w:rPr>
        <w:t>л</w:t>
      </w:r>
      <w:r>
        <w:rPr>
          <w:rFonts w:ascii="Times New Roman" w:hAnsi="Times New Roman"/>
          <w:sz w:val="20"/>
          <w:szCs w:val="20"/>
        </w:rPr>
        <w:t>ямова</w:t>
      </w:r>
      <w:proofErr w:type="spellEnd"/>
      <w:r>
        <w:rPr>
          <w:rFonts w:ascii="Times New Roman" w:hAnsi="Times New Roman"/>
          <w:sz w:val="20"/>
          <w:szCs w:val="20"/>
        </w:rPr>
        <w:t xml:space="preserve"> Г.Б</w:t>
      </w:r>
      <w:r>
        <w:rPr>
          <w:rFonts w:ascii="Times New Roman" w:eastAsia="Calibri" w:hAnsi="Times New Roman" w:cs="Times New Roman"/>
          <w:sz w:val="20"/>
          <w:szCs w:val="20"/>
        </w:rPr>
        <w:t>./</w:t>
      </w:r>
      <w:r>
        <w:rPr>
          <w:rFonts w:ascii="Times New Roman" w:eastAsia="Calibri" w:hAnsi="Times New Roman" w:cs="Times New Roman"/>
          <w:sz w:val="20"/>
          <w:szCs w:val="20"/>
        </w:rPr>
        <w:tab/>
        <w:t>______________/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Мугизов</w:t>
      </w:r>
      <w:proofErr w:type="spellEnd"/>
      <w:r>
        <w:rPr>
          <w:rFonts w:ascii="Times New Roman" w:eastAsia="Calibri" w:hAnsi="Times New Roman" w:cs="Times New Roman"/>
          <w:sz w:val="20"/>
          <w:szCs w:val="20"/>
        </w:rPr>
        <w:t xml:space="preserve"> М.А./</w:t>
      </w:r>
    </w:p>
    <w:p w:rsidR="00432994" w:rsidRDefault="00432994" w:rsidP="00432994">
      <w:pPr>
        <w:tabs>
          <w:tab w:val="left" w:pos="5295"/>
          <w:tab w:val="left" w:pos="11025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Протокол  №         </w:t>
      </w:r>
      <w:proofErr w:type="gramStart"/>
      <w:r>
        <w:rPr>
          <w:rFonts w:ascii="Times New Roman" w:eastAsia="Calibri" w:hAnsi="Times New Roman" w:cs="Times New Roman"/>
          <w:sz w:val="20"/>
          <w:szCs w:val="20"/>
        </w:rPr>
        <w:t>от</w:t>
      </w:r>
      <w:proofErr w:type="gramEnd"/>
      <w:r>
        <w:rPr>
          <w:rFonts w:ascii="Times New Roman" w:eastAsia="Calibri" w:hAnsi="Times New Roman" w:cs="Times New Roman"/>
          <w:sz w:val="20"/>
          <w:szCs w:val="20"/>
        </w:rPr>
        <w:t xml:space="preserve"> _____________________</w:t>
      </w:r>
      <w:r>
        <w:rPr>
          <w:rFonts w:ascii="Times New Roman" w:eastAsia="Calibri" w:hAnsi="Times New Roman" w:cs="Times New Roman"/>
          <w:sz w:val="20"/>
          <w:szCs w:val="20"/>
        </w:rPr>
        <w:tab/>
        <w:t xml:space="preserve">           ____________________________________</w:t>
      </w:r>
      <w:r>
        <w:rPr>
          <w:rFonts w:ascii="Times New Roman" w:eastAsia="Calibri" w:hAnsi="Times New Roman" w:cs="Times New Roman"/>
          <w:sz w:val="20"/>
          <w:szCs w:val="20"/>
        </w:rPr>
        <w:tab/>
        <w:t>Приказ  №        от  _______________________</w:t>
      </w:r>
    </w:p>
    <w:p w:rsidR="00432994" w:rsidRPr="00A6246D" w:rsidRDefault="00432994" w:rsidP="00432994">
      <w:pPr>
        <w:rPr>
          <w:rFonts w:ascii="Times New Roman" w:eastAsia="Calibri" w:hAnsi="Times New Roman" w:cs="Times New Roman"/>
          <w:sz w:val="36"/>
          <w:szCs w:val="36"/>
        </w:rPr>
      </w:pPr>
    </w:p>
    <w:p w:rsidR="00432994" w:rsidRPr="00FC6D90" w:rsidRDefault="00432994" w:rsidP="0043299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6246D">
        <w:rPr>
          <w:rFonts w:ascii="Times New Roman" w:eastAsia="Calibri" w:hAnsi="Times New Roman" w:cs="Times New Roman"/>
          <w:sz w:val="36"/>
          <w:szCs w:val="36"/>
        </w:rPr>
        <w:tab/>
      </w:r>
      <w:r w:rsidRPr="00FC6D90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572688" w:rsidRDefault="00432994" w:rsidP="0043299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C6D90">
        <w:rPr>
          <w:rFonts w:ascii="Times New Roman" w:eastAsia="Calibri" w:hAnsi="Times New Roman" w:cs="Times New Roman"/>
          <w:b/>
          <w:sz w:val="28"/>
          <w:szCs w:val="28"/>
        </w:rPr>
        <w:t xml:space="preserve">по химии </w:t>
      </w:r>
      <w:r w:rsidRPr="00FC6D90">
        <w:rPr>
          <w:rFonts w:ascii="Times New Roman" w:hAnsi="Times New Roman"/>
          <w:b/>
          <w:sz w:val="28"/>
          <w:szCs w:val="28"/>
        </w:rPr>
        <w:t>для обучающихся 11</w:t>
      </w:r>
      <w:proofErr w:type="gramStart"/>
      <w:r w:rsidRPr="00FC6D90">
        <w:rPr>
          <w:rFonts w:ascii="Times New Roman" w:eastAsia="Calibri" w:hAnsi="Times New Roman" w:cs="Times New Roman"/>
          <w:b/>
          <w:sz w:val="28"/>
          <w:szCs w:val="28"/>
        </w:rPr>
        <w:t xml:space="preserve"> А</w:t>
      </w:r>
      <w:proofErr w:type="gramEnd"/>
      <w:r w:rsidRPr="00FC6D90">
        <w:rPr>
          <w:rFonts w:ascii="Times New Roman" w:eastAsia="Calibri" w:hAnsi="Times New Roman" w:cs="Times New Roman"/>
          <w:b/>
          <w:sz w:val="28"/>
          <w:szCs w:val="28"/>
        </w:rPr>
        <w:t>, Б классов</w:t>
      </w:r>
      <w:r w:rsidR="0057268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432994" w:rsidRPr="00FC6D90" w:rsidRDefault="00572688" w:rsidP="0043299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(базовый уровень)</w:t>
      </w:r>
    </w:p>
    <w:p w:rsidR="00432994" w:rsidRPr="00FC6D90" w:rsidRDefault="00432994" w:rsidP="0043299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C6D90">
        <w:rPr>
          <w:rFonts w:ascii="Times New Roman" w:eastAsia="Calibri" w:hAnsi="Times New Roman" w:cs="Times New Roman"/>
          <w:b/>
          <w:sz w:val="28"/>
          <w:szCs w:val="28"/>
        </w:rPr>
        <w:t>учителя</w:t>
      </w:r>
      <w:r w:rsidRPr="00FC6D90">
        <w:rPr>
          <w:rFonts w:ascii="Times New Roman" w:hAnsi="Times New Roman"/>
          <w:b/>
          <w:sz w:val="28"/>
          <w:szCs w:val="28"/>
        </w:rPr>
        <w:t xml:space="preserve"> высшей</w:t>
      </w:r>
      <w:r w:rsidRPr="00FC6D90">
        <w:rPr>
          <w:rFonts w:ascii="Times New Roman" w:eastAsia="Calibri" w:hAnsi="Times New Roman" w:cs="Times New Roman"/>
          <w:b/>
          <w:sz w:val="28"/>
          <w:szCs w:val="28"/>
        </w:rPr>
        <w:t xml:space="preserve"> квалификационной категории </w:t>
      </w:r>
    </w:p>
    <w:p w:rsidR="00432994" w:rsidRPr="00FC6D90" w:rsidRDefault="00432994" w:rsidP="0043299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C6D90">
        <w:rPr>
          <w:rFonts w:ascii="Times New Roman" w:eastAsia="Calibri" w:hAnsi="Times New Roman" w:cs="Times New Roman"/>
          <w:b/>
          <w:sz w:val="28"/>
          <w:szCs w:val="28"/>
        </w:rPr>
        <w:t>МБОУ «</w:t>
      </w:r>
      <w:proofErr w:type="spellStart"/>
      <w:r w:rsidRPr="00FC6D90">
        <w:rPr>
          <w:rFonts w:ascii="Times New Roman" w:eastAsia="Calibri" w:hAnsi="Times New Roman" w:cs="Times New Roman"/>
          <w:b/>
          <w:sz w:val="28"/>
          <w:szCs w:val="28"/>
        </w:rPr>
        <w:t>Черемшанский</w:t>
      </w:r>
      <w:proofErr w:type="spellEnd"/>
      <w:r w:rsidRPr="00FC6D90">
        <w:rPr>
          <w:rFonts w:ascii="Times New Roman" w:eastAsia="Calibri" w:hAnsi="Times New Roman" w:cs="Times New Roman"/>
          <w:b/>
          <w:sz w:val="28"/>
          <w:szCs w:val="28"/>
        </w:rPr>
        <w:t xml:space="preserve"> лицей»</w:t>
      </w:r>
    </w:p>
    <w:p w:rsidR="00432994" w:rsidRPr="00FC6D90" w:rsidRDefault="00432994" w:rsidP="0043299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FC6D90">
        <w:rPr>
          <w:rFonts w:ascii="Times New Roman" w:eastAsia="Calibri" w:hAnsi="Times New Roman" w:cs="Times New Roman"/>
          <w:b/>
          <w:sz w:val="28"/>
          <w:szCs w:val="28"/>
        </w:rPr>
        <w:t>Черемшанского</w:t>
      </w:r>
      <w:proofErr w:type="spellEnd"/>
      <w:r w:rsidRPr="00FC6D90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района </w:t>
      </w:r>
    </w:p>
    <w:p w:rsidR="00432994" w:rsidRPr="00FC6D90" w:rsidRDefault="00432994" w:rsidP="00432994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C6D90">
        <w:rPr>
          <w:rFonts w:ascii="Times New Roman" w:eastAsia="Calibri" w:hAnsi="Times New Roman" w:cs="Times New Roman"/>
          <w:b/>
          <w:sz w:val="28"/>
          <w:szCs w:val="28"/>
        </w:rPr>
        <w:t>Республики Татарстан</w:t>
      </w:r>
    </w:p>
    <w:p w:rsidR="00432994" w:rsidRPr="00FC6D90" w:rsidRDefault="00432994" w:rsidP="00432994">
      <w:pPr>
        <w:spacing w:after="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C6D90">
        <w:rPr>
          <w:rFonts w:ascii="Times New Roman" w:eastAsia="Calibri" w:hAnsi="Times New Roman" w:cs="Times New Roman"/>
          <w:b/>
          <w:i/>
          <w:sz w:val="28"/>
          <w:szCs w:val="28"/>
        </w:rPr>
        <w:t>Кузьминой Веры Васильевны</w:t>
      </w:r>
    </w:p>
    <w:p w:rsidR="00432994" w:rsidRPr="00C17BAF" w:rsidRDefault="00432994" w:rsidP="00432994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32994" w:rsidRDefault="00432994" w:rsidP="00432994">
      <w:pPr>
        <w:spacing w:after="0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32994" w:rsidRPr="00C17BAF" w:rsidRDefault="00432994" w:rsidP="00432994">
      <w:pPr>
        <w:spacing w:after="0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32994" w:rsidRPr="00C17BAF" w:rsidRDefault="00432994" w:rsidP="00432994">
      <w:pPr>
        <w:shd w:val="clear" w:color="auto" w:fill="FFFFFF"/>
        <w:spacing w:after="0" w:line="240" w:lineRule="auto"/>
        <w:ind w:left="4536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                                                                 </w:t>
      </w:r>
      <w:r w:rsidRPr="00C17BAF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Рассмотрено на заседании </w:t>
      </w:r>
      <w:r w:rsidRPr="00C17BAF">
        <w:rPr>
          <w:rFonts w:ascii="Times New Roman" w:eastAsia="Calibri" w:hAnsi="Times New Roman" w:cs="Times New Roman"/>
          <w:color w:val="000000"/>
          <w:sz w:val="24"/>
          <w:szCs w:val="24"/>
        </w:rPr>
        <w:t>педагогического совета</w:t>
      </w:r>
    </w:p>
    <w:p w:rsidR="00432994" w:rsidRDefault="00432994" w:rsidP="00FC6D90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   </w:t>
      </w:r>
      <w:r w:rsidRPr="00C17BAF">
        <w:rPr>
          <w:rFonts w:ascii="Times New Roman" w:eastAsia="Calibri" w:hAnsi="Times New Roman" w:cs="Times New Roman"/>
          <w:color w:val="000000"/>
          <w:sz w:val="24"/>
          <w:szCs w:val="24"/>
        </w:rPr>
        <w:t>протокол № 1</w:t>
      </w:r>
      <w:r w:rsidRPr="00C17BAF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C17BAF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от </w:t>
      </w:r>
      <w:r w:rsidRPr="00C17B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«     »</w:t>
      </w:r>
      <w:r w:rsidRPr="00C17BAF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 xml:space="preserve">    </w:t>
      </w:r>
      <w:r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____________</w:t>
      </w:r>
      <w:r w:rsidRPr="00C17BAF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 xml:space="preserve"> </w:t>
      </w:r>
      <w:r w:rsidRPr="00C17B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20</w:t>
      </w:r>
      <w:r>
        <w:rPr>
          <w:rFonts w:ascii="Times New Roman" w:hAnsi="Times New Roman"/>
          <w:color w:val="000000"/>
          <w:sz w:val="24"/>
          <w:szCs w:val="24"/>
        </w:rPr>
        <w:t>23</w:t>
      </w:r>
      <w:r w:rsidRPr="00C17B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г.</w:t>
      </w:r>
    </w:p>
    <w:p w:rsidR="00FC6D90" w:rsidRDefault="00FC6D90" w:rsidP="00FC6D90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sz w:val="24"/>
          <w:szCs w:val="24"/>
        </w:rPr>
      </w:pPr>
    </w:p>
    <w:p w:rsidR="00FC6D90" w:rsidRDefault="00FC6D90" w:rsidP="00FC6D90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sz w:val="24"/>
          <w:szCs w:val="24"/>
        </w:rPr>
      </w:pPr>
    </w:p>
    <w:p w:rsidR="00FC6D90" w:rsidRDefault="00FC6D90" w:rsidP="00FC6D90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sz w:val="24"/>
          <w:szCs w:val="24"/>
        </w:rPr>
      </w:pPr>
    </w:p>
    <w:p w:rsidR="00FC6D90" w:rsidRDefault="00FC6D90" w:rsidP="00FC6D90">
      <w:pPr>
        <w:shd w:val="clear" w:color="auto" w:fill="FFFFFF"/>
        <w:spacing w:after="0" w:line="240" w:lineRule="auto"/>
        <w:ind w:left="4536"/>
        <w:jc w:val="center"/>
        <w:rPr>
          <w:rFonts w:ascii="Times New Roman" w:hAnsi="Times New Roman"/>
          <w:sz w:val="24"/>
          <w:szCs w:val="24"/>
        </w:rPr>
      </w:pPr>
    </w:p>
    <w:p w:rsidR="00FC6D90" w:rsidRDefault="00FC6D90" w:rsidP="00FC6D90">
      <w:pPr>
        <w:shd w:val="clear" w:color="auto" w:fill="FFFFFF"/>
        <w:spacing w:after="0" w:line="240" w:lineRule="auto"/>
        <w:ind w:left="453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72688" w:rsidRDefault="00572688" w:rsidP="00FC6D90">
      <w:pPr>
        <w:shd w:val="clear" w:color="auto" w:fill="FFFFFF"/>
        <w:spacing w:after="0" w:line="240" w:lineRule="auto"/>
        <w:ind w:left="453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72688" w:rsidRPr="00FC6D90" w:rsidRDefault="00572688" w:rsidP="00FC6D90">
      <w:pPr>
        <w:shd w:val="clear" w:color="auto" w:fill="FFFFFF"/>
        <w:spacing w:after="0" w:line="240" w:lineRule="auto"/>
        <w:ind w:left="453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52D2D" w:rsidRPr="00FC6D90" w:rsidRDefault="00432994" w:rsidP="00FC6D9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>23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- 202</w:t>
      </w:r>
      <w:r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</w:p>
    <w:p w:rsidR="00572688" w:rsidRDefault="00572688" w:rsidP="00EB1368">
      <w:pPr>
        <w:rPr>
          <w:b/>
          <w:sz w:val="24"/>
          <w:szCs w:val="24"/>
        </w:rPr>
      </w:pPr>
    </w:p>
    <w:p w:rsidR="00EB1368" w:rsidRPr="006676E6" w:rsidRDefault="001E1275" w:rsidP="00EB1368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Класс -  11</w:t>
      </w:r>
      <w:r w:rsidR="00EB1368" w:rsidRPr="006676E6">
        <w:rPr>
          <w:b/>
          <w:sz w:val="24"/>
          <w:szCs w:val="24"/>
        </w:rPr>
        <w:t xml:space="preserve"> ,   предмет - химия</w:t>
      </w:r>
    </w:p>
    <w:p w:rsidR="00EB1368" w:rsidRPr="001615B5" w:rsidRDefault="001E1275" w:rsidP="00EB13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-  34</w:t>
      </w:r>
      <w:r w:rsidR="00EB1368" w:rsidRPr="001615B5">
        <w:rPr>
          <w:rFonts w:ascii="Times New Roman" w:hAnsi="Times New Roman" w:cs="Times New Roman"/>
          <w:sz w:val="24"/>
          <w:szCs w:val="24"/>
        </w:rPr>
        <w:t xml:space="preserve"> часов,  в неделю -1 час.</w:t>
      </w:r>
    </w:p>
    <w:p w:rsidR="00EB1368" w:rsidRPr="001615B5" w:rsidRDefault="00EB1368" w:rsidP="00EB13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615B5">
        <w:rPr>
          <w:rFonts w:ascii="Times New Roman" w:hAnsi="Times New Roman" w:cs="Times New Roman"/>
          <w:sz w:val="24"/>
          <w:szCs w:val="24"/>
        </w:rPr>
        <w:t>Плановых контрольных уроков  2 ч., практических работ -2,  тестов -3   ч.</w:t>
      </w:r>
    </w:p>
    <w:p w:rsidR="00EB1368" w:rsidRPr="001615B5" w:rsidRDefault="00EB1368" w:rsidP="00EB136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615B5">
        <w:rPr>
          <w:rFonts w:ascii="Times New Roman" w:hAnsi="Times New Roman" w:cs="Times New Roman"/>
          <w:sz w:val="24"/>
          <w:szCs w:val="24"/>
        </w:rPr>
        <w:t>Администр</w:t>
      </w:r>
      <w:r w:rsidR="00E11C49">
        <w:rPr>
          <w:rFonts w:ascii="Times New Roman" w:hAnsi="Times New Roman" w:cs="Times New Roman"/>
          <w:sz w:val="24"/>
          <w:szCs w:val="24"/>
        </w:rPr>
        <w:t>ативных контрольных уроков 1</w:t>
      </w:r>
      <w:r w:rsidRPr="001615B5">
        <w:rPr>
          <w:rFonts w:ascii="Times New Roman" w:hAnsi="Times New Roman" w:cs="Times New Roman"/>
          <w:sz w:val="24"/>
          <w:szCs w:val="24"/>
        </w:rPr>
        <w:t xml:space="preserve">     ч.</w:t>
      </w:r>
    </w:p>
    <w:p w:rsidR="00EB1368" w:rsidRPr="006676E6" w:rsidRDefault="00EB1368" w:rsidP="00EB1368">
      <w:pPr>
        <w:spacing w:line="240" w:lineRule="auto"/>
        <w:rPr>
          <w:sz w:val="24"/>
          <w:szCs w:val="24"/>
        </w:rPr>
      </w:pPr>
    </w:p>
    <w:p w:rsidR="00EB1368" w:rsidRPr="006676E6" w:rsidRDefault="00EB1368" w:rsidP="00EB1368">
      <w:pPr>
        <w:rPr>
          <w:b/>
          <w:sz w:val="28"/>
          <w:szCs w:val="28"/>
        </w:rPr>
      </w:pPr>
      <w:r w:rsidRPr="006676E6">
        <w:rPr>
          <w:sz w:val="24"/>
          <w:szCs w:val="24"/>
        </w:rPr>
        <w:t xml:space="preserve"> </w:t>
      </w:r>
      <w:r w:rsidRPr="006676E6">
        <w:rPr>
          <w:sz w:val="28"/>
          <w:szCs w:val="28"/>
        </w:rPr>
        <w:t xml:space="preserve">  </w:t>
      </w:r>
      <w:r w:rsidRPr="006676E6">
        <w:rPr>
          <w:b/>
          <w:sz w:val="28"/>
          <w:szCs w:val="28"/>
        </w:rPr>
        <w:t>Планирование составлено на основе:</w:t>
      </w:r>
    </w:p>
    <w:p w:rsidR="00EB1368" w:rsidRPr="00EB1368" w:rsidRDefault="00EB1368" w:rsidP="00EB1368">
      <w:pPr>
        <w:pStyle w:val="a5"/>
        <w:widowControl/>
        <w:numPr>
          <w:ilvl w:val="0"/>
          <w:numId w:val="13"/>
        </w:numPr>
        <w:autoSpaceDE/>
        <w:autoSpaceDN/>
        <w:spacing w:after="200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EB1368">
        <w:rPr>
          <w:rFonts w:eastAsia="Calibri"/>
          <w:sz w:val="24"/>
          <w:szCs w:val="24"/>
          <w:lang w:eastAsia="en-US" w:bidi="ar-SA"/>
        </w:rPr>
        <w:t>Федерального   государственного образовательного стандарта среднего общего образования по химии</w:t>
      </w:r>
    </w:p>
    <w:p w:rsidR="00EB1368" w:rsidRPr="00EB1368" w:rsidRDefault="00EB1368" w:rsidP="00EB1368">
      <w:pPr>
        <w:pStyle w:val="a5"/>
        <w:widowControl/>
        <w:numPr>
          <w:ilvl w:val="0"/>
          <w:numId w:val="13"/>
        </w:numPr>
        <w:autoSpaceDE/>
        <w:autoSpaceDN/>
        <w:spacing w:after="200"/>
        <w:contextualSpacing/>
        <w:jc w:val="both"/>
        <w:rPr>
          <w:color w:val="000000"/>
          <w:sz w:val="24"/>
          <w:szCs w:val="24"/>
          <w:lang w:bidi="ar-SA"/>
        </w:rPr>
      </w:pPr>
      <w:r w:rsidRPr="00EB1368">
        <w:rPr>
          <w:color w:val="000000"/>
          <w:sz w:val="24"/>
          <w:szCs w:val="24"/>
          <w:lang w:bidi="ar-SA"/>
        </w:rPr>
        <w:t>Примерной программы среднего общего образования по химии, рабочей программы курса химии, разработанной к учебникам авторов Г. Е. Рудзитиса и Ф. Г. Фельдмана для 10—11 классов общеобразовательных организаций. Афанасьева М. Н. М.: Просвещение, 2017г.</w:t>
      </w:r>
    </w:p>
    <w:p w:rsidR="00EB1368" w:rsidRPr="00EB1368" w:rsidRDefault="00EB1368" w:rsidP="00EB1368">
      <w:pPr>
        <w:pStyle w:val="a5"/>
        <w:widowControl/>
        <w:numPr>
          <w:ilvl w:val="0"/>
          <w:numId w:val="13"/>
        </w:numPr>
        <w:autoSpaceDE/>
        <w:autoSpaceDN/>
        <w:rPr>
          <w:b/>
          <w:sz w:val="24"/>
          <w:szCs w:val="24"/>
          <w:lang w:bidi="ar-SA"/>
        </w:rPr>
      </w:pPr>
      <w:r w:rsidRPr="00EB1368">
        <w:rPr>
          <w:sz w:val="24"/>
          <w:szCs w:val="24"/>
          <w:lang w:bidi="ar-SA"/>
        </w:rPr>
        <w:t>Основной образовательной программы среднего общего образования  МБОУ «</w:t>
      </w:r>
      <w:proofErr w:type="spellStart"/>
      <w:r w:rsidRPr="00EB1368">
        <w:rPr>
          <w:sz w:val="24"/>
          <w:szCs w:val="24"/>
          <w:lang w:bidi="ar-SA"/>
        </w:rPr>
        <w:t>Черемшанский</w:t>
      </w:r>
      <w:proofErr w:type="spellEnd"/>
      <w:r w:rsidRPr="00EB1368">
        <w:rPr>
          <w:sz w:val="24"/>
          <w:szCs w:val="24"/>
          <w:lang w:bidi="ar-SA"/>
        </w:rPr>
        <w:t xml:space="preserve"> лицей» </w:t>
      </w:r>
      <w:proofErr w:type="spellStart"/>
      <w:r w:rsidRPr="00EB1368">
        <w:rPr>
          <w:sz w:val="24"/>
          <w:szCs w:val="24"/>
          <w:lang w:bidi="ar-SA"/>
        </w:rPr>
        <w:t>Черемшанского</w:t>
      </w:r>
      <w:proofErr w:type="spellEnd"/>
      <w:r w:rsidRPr="00EB1368">
        <w:rPr>
          <w:sz w:val="24"/>
          <w:szCs w:val="24"/>
          <w:lang w:bidi="ar-SA"/>
        </w:rPr>
        <w:t xml:space="preserve"> муниципального района Республики Татарстан                                                                                                                                                                                                               </w:t>
      </w:r>
    </w:p>
    <w:p w:rsidR="00EB1368" w:rsidRPr="00EB1368" w:rsidRDefault="00EB1368" w:rsidP="00EB136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B1368">
        <w:rPr>
          <w:rFonts w:ascii="Times New Roman" w:hAnsi="Times New Roman" w:cs="Times New Roman"/>
          <w:sz w:val="24"/>
          <w:szCs w:val="24"/>
        </w:rPr>
        <w:t xml:space="preserve">  </w:t>
      </w:r>
      <w:r w:rsidRPr="00EB1368">
        <w:rPr>
          <w:rFonts w:ascii="Times New Roman" w:hAnsi="Times New Roman" w:cs="Times New Roman"/>
          <w:b/>
          <w:sz w:val="24"/>
          <w:szCs w:val="24"/>
        </w:rPr>
        <w:t>4</w:t>
      </w:r>
      <w:r w:rsidRPr="00EB1368">
        <w:rPr>
          <w:rFonts w:ascii="Times New Roman" w:hAnsi="Times New Roman" w:cs="Times New Roman"/>
          <w:sz w:val="24"/>
          <w:szCs w:val="24"/>
        </w:rPr>
        <w:t>.  Учебного плана МБОУ «</w:t>
      </w:r>
      <w:proofErr w:type="spellStart"/>
      <w:r w:rsidRPr="00EB1368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EB1368">
        <w:rPr>
          <w:rFonts w:ascii="Times New Roman" w:hAnsi="Times New Roman" w:cs="Times New Roman"/>
          <w:sz w:val="24"/>
          <w:szCs w:val="24"/>
        </w:rPr>
        <w:t xml:space="preserve"> лицей» </w:t>
      </w:r>
      <w:proofErr w:type="spellStart"/>
      <w:r w:rsidRPr="00EB1368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EB1368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890224">
        <w:rPr>
          <w:rFonts w:ascii="Times New Roman" w:hAnsi="Times New Roman" w:cs="Times New Roman"/>
          <w:sz w:val="24"/>
          <w:szCs w:val="24"/>
        </w:rPr>
        <w:t>она Республики Татарстан на 2023 - 2024</w:t>
      </w:r>
      <w:r w:rsidRPr="00EB1368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B1368" w:rsidRPr="00EB1368" w:rsidRDefault="00EB1368" w:rsidP="00EB1368">
      <w:pPr>
        <w:rPr>
          <w:rFonts w:ascii="Times New Roman" w:hAnsi="Times New Roman" w:cs="Times New Roman"/>
          <w:sz w:val="24"/>
          <w:szCs w:val="24"/>
        </w:rPr>
      </w:pPr>
      <w:r w:rsidRPr="00EB1368">
        <w:rPr>
          <w:rFonts w:ascii="Times New Roman" w:hAnsi="Times New Roman" w:cs="Times New Roman"/>
          <w:sz w:val="24"/>
          <w:szCs w:val="24"/>
        </w:rPr>
        <w:t xml:space="preserve">  </w:t>
      </w:r>
      <w:r w:rsidRPr="00EB1368">
        <w:rPr>
          <w:rFonts w:ascii="Times New Roman" w:hAnsi="Times New Roman" w:cs="Times New Roman"/>
          <w:b/>
          <w:sz w:val="24"/>
          <w:szCs w:val="24"/>
        </w:rPr>
        <w:t>5</w:t>
      </w:r>
      <w:r w:rsidRPr="00EB1368">
        <w:rPr>
          <w:rFonts w:ascii="Times New Roman" w:hAnsi="Times New Roman" w:cs="Times New Roman"/>
          <w:sz w:val="24"/>
          <w:szCs w:val="24"/>
        </w:rPr>
        <w:t>. Годового уче</w:t>
      </w:r>
      <w:r w:rsidR="00890224">
        <w:rPr>
          <w:rFonts w:ascii="Times New Roman" w:hAnsi="Times New Roman" w:cs="Times New Roman"/>
          <w:sz w:val="24"/>
          <w:szCs w:val="24"/>
        </w:rPr>
        <w:t>бно-календарного графика на 2023-2024</w:t>
      </w:r>
      <w:r w:rsidRPr="00EB1368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B1368" w:rsidRPr="00EB1368" w:rsidRDefault="00EB1368" w:rsidP="00EB1368">
      <w:pPr>
        <w:rPr>
          <w:rFonts w:ascii="Times New Roman" w:hAnsi="Times New Roman" w:cs="Times New Roman"/>
          <w:sz w:val="24"/>
          <w:szCs w:val="24"/>
        </w:rPr>
      </w:pPr>
      <w:r w:rsidRPr="00EB1368">
        <w:rPr>
          <w:rFonts w:ascii="Times New Roman" w:hAnsi="Times New Roman" w:cs="Times New Roman"/>
          <w:sz w:val="24"/>
          <w:szCs w:val="24"/>
        </w:rPr>
        <w:t xml:space="preserve">  </w:t>
      </w:r>
      <w:r w:rsidRPr="00EB1368">
        <w:rPr>
          <w:rFonts w:ascii="Times New Roman" w:hAnsi="Times New Roman" w:cs="Times New Roman"/>
          <w:b/>
          <w:sz w:val="24"/>
          <w:szCs w:val="24"/>
        </w:rPr>
        <w:t>Учебник:</w:t>
      </w:r>
      <w:r w:rsidRPr="00EB1368">
        <w:rPr>
          <w:rFonts w:ascii="Times New Roman" w:hAnsi="Times New Roman" w:cs="Times New Roman"/>
          <w:sz w:val="24"/>
          <w:szCs w:val="24"/>
        </w:rPr>
        <w:t xml:space="preserve">         Г.Е. Ру</w:t>
      </w:r>
      <w:r>
        <w:rPr>
          <w:rFonts w:ascii="Times New Roman" w:hAnsi="Times New Roman" w:cs="Times New Roman"/>
          <w:sz w:val="24"/>
          <w:szCs w:val="24"/>
        </w:rPr>
        <w:t>дзитис,  Ф.Г. Фельдман «Химия 11</w:t>
      </w:r>
      <w:r w:rsidRPr="00EB1368">
        <w:rPr>
          <w:rFonts w:ascii="Times New Roman" w:hAnsi="Times New Roman" w:cs="Times New Roman"/>
          <w:sz w:val="24"/>
          <w:szCs w:val="24"/>
        </w:rPr>
        <w:t xml:space="preserve"> класс»  М.,  «Просвещение»  2020 г.</w:t>
      </w:r>
    </w:p>
    <w:p w:rsidR="00EB1368" w:rsidRPr="0009135C" w:rsidRDefault="00EB1368" w:rsidP="00EB1368">
      <w:pPr>
        <w:rPr>
          <w:sz w:val="28"/>
          <w:szCs w:val="28"/>
        </w:rPr>
      </w:pPr>
    </w:p>
    <w:p w:rsidR="00EB1368" w:rsidRPr="0009135C" w:rsidRDefault="00EB1368" w:rsidP="00EB1368">
      <w:pPr>
        <w:rPr>
          <w:sz w:val="28"/>
          <w:szCs w:val="28"/>
        </w:rPr>
      </w:pPr>
      <w:r w:rsidRPr="0009135C">
        <w:rPr>
          <w:b/>
          <w:sz w:val="28"/>
          <w:szCs w:val="28"/>
        </w:rPr>
        <w:t xml:space="preserve">  </w:t>
      </w:r>
    </w:p>
    <w:p w:rsidR="00EB1368" w:rsidRDefault="00EB1368" w:rsidP="00EB1368">
      <w:pPr>
        <w:pStyle w:val="a6"/>
        <w:jc w:val="center"/>
        <w:rPr>
          <w:rFonts w:asciiTheme="minorHAnsi" w:eastAsiaTheme="minorHAnsi" w:hAnsiTheme="minorHAnsi" w:cstheme="minorBidi"/>
          <w:b/>
          <w:i/>
          <w:sz w:val="28"/>
          <w:szCs w:val="28"/>
          <w:lang w:eastAsia="en-US" w:bidi="ar-SA"/>
        </w:rPr>
      </w:pPr>
    </w:p>
    <w:p w:rsidR="00EB1368" w:rsidRDefault="00EB1368" w:rsidP="00EB1368">
      <w:pPr>
        <w:pStyle w:val="a6"/>
        <w:jc w:val="center"/>
        <w:rPr>
          <w:b/>
          <w:sz w:val="32"/>
          <w:szCs w:val="32"/>
        </w:rPr>
      </w:pPr>
    </w:p>
    <w:p w:rsidR="00FB548D" w:rsidRDefault="00FB548D" w:rsidP="00EB1368">
      <w:pPr>
        <w:pStyle w:val="a6"/>
        <w:jc w:val="center"/>
        <w:rPr>
          <w:b/>
          <w:sz w:val="32"/>
          <w:szCs w:val="32"/>
        </w:rPr>
      </w:pPr>
    </w:p>
    <w:p w:rsidR="00FB548D" w:rsidRDefault="00FB548D" w:rsidP="00EB1368">
      <w:pPr>
        <w:pStyle w:val="a6"/>
        <w:jc w:val="center"/>
        <w:rPr>
          <w:b/>
          <w:sz w:val="32"/>
          <w:szCs w:val="32"/>
        </w:rPr>
      </w:pPr>
    </w:p>
    <w:p w:rsidR="00EB1368" w:rsidRDefault="00EB1368" w:rsidP="00EB1368">
      <w:pPr>
        <w:pStyle w:val="a6"/>
        <w:jc w:val="center"/>
        <w:rPr>
          <w:b/>
          <w:sz w:val="32"/>
          <w:szCs w:val="32"/>
        </w:rPr>
      </w:pPr>
    </w:p>
    <w:p w:rsidR="00EB1368" w:rsidRDefault="00EB1368" w:rsidP="00EB1368">
      <w:pPr>
        <w:pStyle w:val="a6"/>
        <w:jc w:val="center"/>
        <w:rPr>
          <w:b/>
          <w:sz w:val="32"/>
          <w:szCs w:val="32"/>
        </w:rPr>
      </w:pPr>
    </w:p>
    <w:p w:rsidR="00EB1368" w:rsidRPr="00713948" w:rsidRDefault="00EB1368" w:rsidP="00EB1368">
      <w:pPr>
        <w:pStyle w:val="a6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</w:t>
      </w:r>
      <w:r w:rsidRPr="00713948">
        <w:rPr>
          <w:b/>
          <w:sz w:val="32"/>
          <w:szCs w:val="32"/>
        </w:rPr>
        <w:t>ояснительная записка</w:t>
      </w:r>
    </w:p>
    <w:p w:rsidR="00EB1368" w:rsidRPr="00713948" w:rsidRDefault="00EB1368" w:rsidP="00EB1368">
      <w:pPr>
        <w:adjustRightInd w:val="0"/>
        <w:ind w:firstLine="851"/>
        <w:rPr>
          <w:b/>
          <w:bCs/>
          <w:sz w:val="32"/>
          <w:szCs w:val="32"/>
        </w:rPr>
      </w:pPr>
    </w:p>
    <w:p w:rsidR="00EB1368" w:rsidRPr="006676E6" w:rsidRDefault="00EB1368" w:rsidP="00EB1368">
      <w:pPr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EB1368" w:rsidRPr="006B5B27" w:rsidRDefault="00EB1368" w:rsidP="00EB1368">
      <w:pPr>
        <w:rPr>
          <w:rFonts w:ascii="Times New Roman" w:hAnsi="Times New Roman" w:cs="Times New Roman"/>
          <w:b/>
          <w:sz w:val="24"/>
          <w:szCs w:val="24"/>
        </w:rPr>
      </w:pPr>
      <w:r w:rsidRPr="006B5B27">
        <w:rPr>
          <w:rFonts w:ascii="Times New Roman" w:hAnsi="Times New Roman" w:cs="Times New Roman"/>
          <w:sz w:val="24"/>
          <w:szCs w:val="24"/>
        </w:rPr>
        <w:t xml:space="preserve">   </w:t>
      </w:r>
      <w:r w:rsidRPr="006B5B27">
        <w:rPr>
          <w:rFonts w:ascii="Times New Roman" w:hAnsi="Times New Roman" w:cs="Times New Roman"/>
          <w:b/>
          <w:sz w:val="24"/>
          <w:szCs w:val="24"/>
        </w:rPr>
        <w:t>Планирование составлено на основе:</w:t>
      </w:r>
    </w:p>
    <w:p w:rsidR="00EB1368" w:rsidRPr="006B5B27" w:rsidRDefault="00EB1368" w:rsidP="00EB1368">
      <w:pPr>
        <w:ind w:left="6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B5B27">
        <w:rPr>
          <w:rFonts w:ascii="Times New Roman" w:eastAsia="Calibri" w:hAnsi="Times New Roman" w:cs="Times New Roman"/>
          <w:b/>
          <w:sz w:val="24"/>
          <w:szCs w:val="24"/>
        </w:rPr>
        <w:t xml:space="preserve">1.  </w:t>
      </w:r>
      <w:r w:rsidR="009111C7">
        <w:rPr>
          <w:rFonts w:ascii="Times New Roman" w:eastAsia="Calibri" w:hAnsi="Times New Roman" w:cs="Times New Roman"/>
          <w:sz w:val="24"/>
          <w:szCs w:val="24"/>
        </w:rPr>
        <w:t xml:space="preserve">Федерального </w:t>
      </w:r>
      <w:r w:rsidRPr="006B5B27">
        <w:rPr>
          <w:rFonts w:ascii="Times New Roman" w:eastAsia="Calibri" w:hAnsi="Times New Roman" w:cs="Times New Roman"/>
          <w:sz w:val="24"/>
          <w:szCs w:val="24"/>
        </w:rPr>
        <w:t>государственного</w:t>
      </w:r>
      <w:r w:rsidR="009111C7">
        <w:rPr>
          <w:rFonts w:ascii="Times New Roman" w:eastAsia="Calibri" w:hAnsi="Times New Roman" w:cs="Times New Roman"/>
          <w:sz w:val="24"/>
          <w:szCs w:val="24"/>
        </w:rPr>
        <w:t xml:space="preserve"> образователного</w:t>
      </w:r>
      <w:r w:rsidRPr="006B5B27">
        <w:rPr>
          <w:rFonts w:ascii="Times New Roman" w:eastAsia="Calibri" w:hAnsi="Times New Roman" w:cs="Times New Roman"/>
          <w:sz w:val="24"/>
          <w:szCs w:val="24"/>
        </w:rPr>
        <w:t xml:space="preserve"> стандарта среднего  общего образования по химии</w:t>
      </w:r>
    </w:p>
    <w:p w:rsidR="00EB1368" w:rsidRPr="006B5B27" w:rsidRDefault="00EB1368" w:rsidP="00EB1368">
      <w:pPr>
        <w:pStyle w:val="a5"/>
        <w:widowControl/>
        <w:numPr>
          <w:ilvl w:val="0"/>
          <w:numId w:val="14"/>
        </w:numPr>
        <w:autoSpaceDE/>
        <w:autoSpaceDN/>
        <w:spacing w:after="200"/>
        <w:contextualSpacing/>
        <w:rPr>
          <w:color w:val="000000"/>
          <w:sz w:val="24"/>
          <w:szCs w:val="24"/>
          <w:lang w:bidi="ar-SA"/>
        </w:rPr>
      </w:pPr>
      <w:r w:rsidRPr="006B5B27">
        <w:rPr>
          <w:color w:val="000000"/>
          <w:sz w:val="24"/>
          <w:szCs w:val="24"/>
          <w:lang w:bidi="ar-SA"/>
        </w:rPr>
        <w:t>Примерной программы среднего общего образования по химии, рабочей программы курса химии, разработанной к учебникам авторов Г. Е. Рудзитиса и Ф. Г. Фельдмана для 10—11 классов общеобразовательных организаций. Афанасьева М. Н. М.: Просвещение, 2017г.</w:t>
      </w:r>
    </w:p>
    <w:p w:rsidR="00EB1368" w:rsidRPr="006B5B27" w:rsidRDefault="00EB1368" w:rsidP="00EB1368">
      <w:pPr>
        <w:pStyle w:val="a5"/>
        <w:widowControl/>
        <w:numPr>
          <w:ilvl w:val="0"/>
          <w:numId w:val="14"/>
        </w:numPr>
        <w:overflowPunct w:val="0"/>
        <w:autoSpaceDE/>
        <w:autoSpaceDN/>
        <w:adjustRightInd w:val="0"/>
        <w:spacing w:after="200"/>
        <w:rPr>
          <w:sz w:val="24"/>
          <w:szCs w:val="24"/>
          <w:lang w:bidi="ar-SA"/>
        </w:rPr>
      </w:pPr>
      <w:r w:rsidRPr="006B5B27">
        <w:rPr>
          <w:sz w:val="24"/>
          <w:szCs w:val="24"/>
          <w:lang w:bidi="ar-SA"/>
        </w:rPr>
        <w:t>Основной образовательной программы среднего общего образования  МБОУ «</w:t>
      </w:r>
      <w:proofErr w:type="spellStart"/>
      <w:r w:rsidRPr="006B5B27">
        <w:rPr>
          <w:sz w:val="24"/>
          <w:szCs w:val="24"/>
          <w:lang w:bidi="ar-SA"/>
        </w:rPr>
        <w:t>Черемшанский</w:t>
      </w:r>
      <w:proofErr w:type="spellEnd"/>
      <w:r w:rsidRPr="006B5B27">
        <w:rPr>
          <w:sz w:val="24"/>
          <w:szCs w:val="24"/>
          <w:lang w:bidi="ar-SA"/>
        </w:rPr>
        <w:t xml:space="preserve"> лицей» </w:t>
      </w:r>
      <w:proofErr w:type="spellStart"/>
      <w:r w:rsidRPr="006B5B27">
        <w:rPr>
          <w:sz w:val="24"/>
          <w:szCs w:val="24"/>
          <w:lang w:bidi="ar-SA"/>
        </w:rPr>
        <w:t>Черемшанского</w:t>
      </w:r>
      <w:proofErr w:type="spellEnd"/>
      <w:r w:rsidRPr="006B5B27">
        <w:rPr>
          <w:sz w:val="24"/>
          <w:szCs w:val="24"/>
          <w:lang w:bidi="ar-SA"/>
        </w:rPr>
        <w:t xml:space="preserve"> муниципального района Республики Татарстан                                                                                                                                                                                                                        </w:t>
      </w:r>
    </w:p>
    <w:p w:rsidR="00EB1368" w:rsidRPr="006B5B27" w:rsidRDefault="00EB1368" w:rsidP="00EB1368">
      <w:pPr>
        <w:overflowPunct w:val="0"/>
        <w:adjustRightInd w:val="0"/>
        <w:ind w:left="60"/>
        <w:rPr>
          <w:rFonts w:ascii="Times New Roman" w:hAnsi="Times New Roman" w:cs="Times New Roman"/>
          <w:sz w:val="24"/>
          <w:szCs w:val="24"/>
        </w:rPr>
      </w:pPr>
      <w:r w:rsidRPr="006B5B27">
        <w:rPr>
          <w:rFonts w:ascii="Times New Roman" w:hAnsi="Times New Roman" w:cs="Times New Roman"/>
          <w:sz w:val="24"/>
          <w:szCs w:val="24"/>
        </w:rPr>
        <w:t>4.  Учебного плана МБОУ «</w:t>
      </w:r>
      <w:proofErr w:type="spellStart"/>
      <w:r w:rsidRPr="006B5B27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6B5B27">
        <w:rPr>
          <w:rFonts w:ascii="Times New Roman" w:hAnsi="Times New Roman" w:cs="Times New Roman"/>
          <w:sz w:val="24"/>
          <w:szCs w:val="24"/>
        </w:rPr>
        <w:t xml:space="preserve"> лицей» </w:t>
      </w:r>
      <w:proofErr w:type="spellStart"/>
      <w:r w:rsidRPr="006B5B27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6B5B27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890224">
        <w:rPr>
          <w:rFonts w:ascii="Times New Roman" w:hAnsi="Times New Roman" w:cs="Times New Roman"/>
          <w:sz w:val="24"/>
          <w:szCs w:val="24"/>
        </w:rPr>
        <w:t>она Республики Татарстан на 2023 - 2024</w:t>
      </w:r>
      <w:r w:rsidRPr="006B5B27">
        <w:rPr>
          <w:rFonts w:ascii="Times New Roman" w:hAnsi="Times New Roman" w:cs="Times New Roman"/>
          <w:sz w:val="24"/>
          <w:szCs w:val="24"/>
        </w:rPr>
        <w:t xml:space="preserve"> учебный год    </w:t>
      </w:r>
    </w:p>
    <w:p w:rsidR="00EB1368" w:rsidRDefault="00EB1368" w:rsidP="00EB1368">
      <w:pPr>
        <w:overflowPunct w:val="0"/>
        <w:adjustRightInd w:val="0"/>
        <w:ind w:left="60"/>
        <w:rPr>
          <w:rFonts w:ascii="Times New Roman" w:hAnsi="Times New Roman" w:cs="Times New Roman"/>
          <w:sz w:val="24"/>
          <w:szCs w:val="24"/>
        </w:rPr>
      </w:pPr>
      <w:r w:rsidRPr="006B5B27">
        <w:rPr>
          <w:rFonts w:ascii="Times New Roman" w:hAnsi="Times New Roman" w:cs="Times New Roman"/>
          <w:sz w:val="24"/>
          <w:szCs w:val="24"/>
        </w:rPr>
        <w:t>5.  Годового уче</w:t>
      </w:r>
      <w:r w:rsidR="00890224">
        <w:rPr>
          <w:rFonts w:ascii="Times New Roman" w:hAnsi="Times New Roman" w:cs="Times New Roman"/>
          <w:sz w:val="24"/>
          <w:szCs w:val="24"/>
        </w:rPr>
        <w:t>бно-календарного графика на 2023-2024</w:t>
      </w:r>
      <w:r w:rsidRPr="006B5B27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6B5B27" w:rsidRDefault="006B5B27" w:rsidP="00EB1368">
      <w:pPr>
        <w:overflowPunct w:val="0"/>
        <w:adjustRightInd w:val="0"/>
        <w:ind w:left="60"/>
        <w:rPr>
          <w:rFonts w:ascii="Times New Roman" w:hAnsi="Times New Roman" w:cs="Times New Roman"/>
          <w:sz w:val="24"/>
          <w:szCs w:val="24"/>
        </w:rPr>
      </w:pPr>
    </w:p>
    <w:p w:rsidR="006B5B27" w:rsidRDefault="006B5B27" w:rsidP="00EB1368">
      <w:pPr>
        <w:overflowPunct w:val="0"/>
        <w:adjustRightInd w:val="0"/>
        <w:ind w:left="60"/>
        <w:rPr>
          <w:rFonts w:ascii="Times New Roman" w:hAnsi="Times New Roman" w:cs="Times New Roman"/>
          <w:sz w:val="24"/>
          <w:szCs w:val="24"/>
        </w:rPr>
      </w:pPr>
    </w:p>
    <w:p w:rsidR="006B5B27" w:rsidRDefault="006B5B27" w:rsidP="00EB1368">
      <w:pPr>
        <w:overflowPunct w:val="0"/>
        <w:adjustRightInd w:val="0"/>
        <w:ind w:left="60"/>
        <w:rPr>
          <w:rFonts w:ascii="Times New Roman" w:hAnsi="Times New Roman" w:cs="Times New Roman"/>
          <w:sz w:val="24"/>
          <w:szCs w:val="24"/>
        </w:rPr>
      </w:pPr>
    </w:p>
    <w:p w:rsidR="006B5B27" w:rsidRDefault="006B5B27" w:rsidP="00EB1368">
      <w:pPr>
        <w:overflowPunct w:val="0"/>
        <w:adjustRightInd w:val="0"/>
        <w:ind w:left="60"/>
        <w:rPr>
          <w:rFonts w:ascii="Times New Roman" w:hAnsi="Times New Roman" w:cs="Times New Roman"/>
          <w:sz w:val="24"/>
          <w:szCs w:val="24"/>
        </w:rPr>
      </w:pPr>
    </w:p>
    <w:p w:rsidR="006B5B27" w:rsidRDefault="006B5B27" w:rsidP="00224EDE">
      <w:pPr>
        <w:overflowPunct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062B13" w:rsidRDefault="00062B13" w:rsidP="00224EDE">
      <w:pPr>
        <w:overflowPunct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062B13" w:rsidRPr="006B5B27" w:rsidRDefault="00062B13" w:rsidP="00224EDE">
      <w:pPr>
        <w:overflowPunct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EB1368" w:rsidRPr="006676E6" w:rsidRDefault="00EB1368" w:rsidP="00EB1368">
      <w:pPr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</w:p>
    <w:p w:rsidR="00EB1368" w:rsidRPr="006676E6" w:rsidRDefault="00EB1368" w:rsidP="006B5B27">
      <w:pPr>
        <w:jc w:val="center"/>
        <w:rPr>
          <w:b/>
          <w:color w:val="000000" w:themeColor="text1"/>
          <w:sz w:val="24"/>
          <w:szCs w:val="24"/>
          <w:shd w:val="clear" w:color="auto" w:fill="FFFFFF"/>
        </w:rPr>
      </w:pPr>
      <w:r w:rsidRPr="006676E6">
        <w:rPr>
          <w:b/>
          <w:color w:val="000000" w:themeColor="text1"/>
          <w:sz w:val="24"/>
          <w:szCs w:val="24"/>
          <w:shd w:val="clear" w:color="auto" w:fill="FFFFFF"/>
        </w:rPr>
        <w:t>Изучение химии на уровне среднего общего образования направлено на достижение следующих целей:</w:t>
      </w:r>
    </w:p>
    <w:p w:rsidR="00EB1368" w:rsidRPr="006B5B27" w:rsidRDefault="00EB1368" w:rsidP="00EB1368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B5B2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•</w:t>
      </w:r>
      <w:r w:rsidRPr="006B5B2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ab/>
        <w:t>освоение знаний о химической составляющей естественно - научной картины мира, важнейших химических понятиях, законах и теориях;</w:t>
      </w:r>
    </w:p>
    <w:p w:rsidR="00EB1368" w:rsidRPr="006B5B27" w:rsidRDefault="00EB1368" w:rsidP="00EB1368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B5B2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•</w:t>
      </w:r>
      <w:r w:rsidRPr="006B5B2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ab/>
        <w:t>овладение умениями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EB1368" w:rsidRPr="006B5B27" w:rsidRDefault="00EB1368" w:rsidP="00EB1368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B5B2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•</w:t>
      </w:r>
      <w:r w:rsidRPr="006B5B2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ab/>
        <w:t>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EB1368" w:rsidRPr="006B5B27" w:rsidRDefault="00EB1368" w:rsidP="00EB1368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B5B2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•</w:t>
      </w:r>
      <w:r w:rsidRPr="006B5B2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ab/>
        <w:t>воспитание убеждённости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EB1368" w:rsidRPr="006B5B27" w:rsidRDefault="00EB1368" w:rsidP="006B5B2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6B5B2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•</w:t>
      </w:r>
      <w:r w:rsidRPr="006B5B2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ab/>
        <w:t>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EB1368" w:rsidRPr="006676E6" w:rsidRDefault="00EB1368" w:rsidP="00EB1368">
      <w:pPr>
        <w:pStyle w:val="1"/>
        <w:ind w:left="0" w:firstLine="851"/>
        <w:jc w:val="center"/>
        <w:rPr>
          <w:sz w:val="24"/>
          <w:szCs w:val="24"/>
        </w:rPr>
      </w:pPr>
      <w:r w:rsidRPr="006676E6">
        <w:rPr>
          <w:sz w:val="24"/>
          <w:szCs w:val="24"/>
        </w:rPr>
        <w:t>Общая характеристика учебного предмета «Химия»</w:t>
      </w:r>
    </w:p>
    <w:p w:rsidR="00EB1368" w:rsidRPr="006676E6" w:rsidRDefault="00EB1368" w:rsidP="00EB1368">
      <w:pPr>
        <w:pStyle w:val="a3"/>
        <w:spacing w:before="156"/>
        <w:ind w:left="0" w:right="853" w:firstLine="851"/>
        <w:rPr>
          <w:sz w:val="24"/>
          <w:szCs w:val="24"/>
        </w:rPr>
      </w:pPr>
      <w:proofErr w:type="gramStart"/>
      <w:r w:rsidRPr="006676E6">
        <w:rPr>
          <w:sz w:val="24"/>
          <w:szCs w:val="24"/>
        </w:rPr>
        <w:t>В соответствии с Федеральным государственным об</w:t>
      </w:r>
      <w:r>
        <w:rPr>
          <w:sz w:val="24"/>
          <w:szCs w:val="24"/>
        </w:rPr>
        <w:t>разовательным стандартом средне</w:t>
      </w:r>
      <w:r w:rsidRPr="006676E6">
        <w:rPr>
          <w:sz w:val="24"/>
          <w:szCs w:val="24"/>
        </w:rPr>
        <w:t>го общего образования учащиеся должны овладеть такими познавательными учебными действиями, как умение формулировать проблему и гипотезу, ставить цели и задачи, строить планы достижения целей и решения поставленных задач, проводить эксперимент и на его основе делать выводы и умозаключения, представлять их и отстаивать</w:t>
      </w:r>
      <w:r>
        <w:rPr>
          <w:sz w:val="24"/>
          <w:szCs w:val="24"/>
        </w:rPr>
        <w:t xml:space="preserve"> </w:t>
      </w:r>
      <w:r w:rsidRPr="006676E6">
        <w:rPr>
          <w:sz w:val="24"/>
          <w:szCs w:val="24"/>
        </w:rPr>
        <w:t>свою точку зрения.</w:t>
      </w:r>
      <w:proofErr w:type="gramEnd"/>
      <w:r w:rsidRPr="006676E6">
        <w:rPr>
          <w:sz w:val="24"/>
          <w:szCs w:val="24"/>
        </w:rPr>
        <w:t xml:space="preserve"> Кроме этого, учащиеся должны овладеть приемами, связанными с определением понятий: ограничивать их, описывать, характеризовать и сравнивать. Следовательно, при изучении химии в школе учащиеся должны овладеть учебными действиями, позволяющими им достичь личностных, предметных и </w:t>
      </w:r>
      <w:proofErr w:type="spellStart"/>
      <w:r w:rsidRPr="006676E6">
        <w:rPr>
          <w:sz w:val="24"/>
          <w:szCs w:val="24"/>
        </w:rPr>
        <w:t>метапредметных</w:t>
      </w:r>
      <w:proofErr w:type="spellEnd"/>
      <w:r w:rsidRPr="006676E6">
        <w:rPr>
          <w:sz w:val="24"/>
          <w:szCs w:val="24"/>
        </w:rPr>
        <w:t xml:space="preserve"> образовательных результатов.</w:t>
      </w:r>
    </w:p>
    <w:p w:rsidR="00EB1368" w:rsidRPr="006676E6" w:rsidRDefault="00EB1368" w:rsidP="00EB1368">
      <w:pPr>
        <w:pStyle w:val="a3"/>
        <w:spacing w:before="1"/>
        <w:ind w:left="0" w:right="860" w:firstLine="851"/>
        <w:rPr>
          <w:sz w:val="24"/>
          <w:szCs w:val="24"/>
        </w:rPr>
      </w:pPr>
      <w:r w:rsidRPr="006676E6">
        <w:rPr>
          <w:sz w:val="24"/>
          <w:szCs w:val="24"/>
        </w:rPr>
        <w:t>Предлагаемая программа по химии раскрывает вклад учебного предмета в достижение целей основного общего образования и определяет важнейшие содержательные линии предмета:</w:t>
      </w:r>
    </w:p>
    <w:p w:rsidR="00EB1368" w:rsidRPr="006B5B27" w:rsidRDefault="00EB1368" w:rsidP="00EB1368">
      <w:pPr>
        <w:tabs>
          <w:tab w:val="left" w:pos="400"/>
          <w:tab w:val="left" w:pos="13609"/>
        </w:tabs>
        <w:ind w:right="850"/>
        <w:rPr>
          <w:rFonts w:ascii="Times New Roman" w:hAnsi="Times New Roman" w:cs="Times New Roman"/>
          <w:sz w:val="24"/>
          <w:szCs w:val="24"/>
        </w:rPr>
      </w:pPr>
      <w:r w:rsidRPr="006B5B27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gramStart"/>
      <w:r w:rsidRPr="006B5B27">
        <w:rPr>
          <w:rFonts w:ascii="Times New Roman" w:hAnsi="Times New Roman" w:cs="Times New Roman"/>
          <w:sz w:val="24"/>
          <w:szCs w:val="24"/>
        </w:rPr>
        <w:t xml:space="preserve">-   вещество — знания о составе и строении органических веществ, их важнейших физических и химических свойствах, биологическом действии;                                                                                                                                                                                                                                      - химическая реакция — знания об условиях, в которых проявляются химические свойства веществ, способах управления химическими </w:t>
      </w:r>
      <w:r w:rsidRPr="006B5B27">
        <w:rPr>
          <w:rFonts w:ascii="Times New Roman" w:hAnsi="Times New Roman" w:cs="Times New Roman"/>
          <w:spacing w:val="-1"/>
          <w:sz w:val="24"/>
          <w:szCs w:val="24"/>
        </w:rPr>
        <w:t xml:space="preserve">процессами;                                                                                                                                                                                                              </w:t>
      </w:r>
      <w:r w:rsidRPr="006B5B27">
        <w:rPr>
          <w:rFonts w:ascii="Times New Roman" w:hAnsi="Times New Roman" w:cs="Times New Roman"/>
          <w:sz w:val="24"/>
          <w:szCs w:val="24"/>
        </w:rPr>
        <w:t>применение веществ — знания и опыт практической деятельности с органическими веществами, которые наиболее часто употребляются в повседневной жизни, широко используются в промышленности, сельском хозяйстве, на транспорте;</w:t>
      </w:r>
      <w:proofErr w:type="gramEnd"/>
    </w:p>
    <w:p w:rsidR="00EB1368" w:rsidRPr="006B5B27" w:rsidRDefault="00EB1368" w:rsidP="00EB1368">
      <w:pPr>
        <w:tabs>
          <w:tab w:val="left" w:pos="477"/>
        </w:tabs>
        <w:ind w:right="851"/>
        <w:rPr>
          <w:rFonts w:ascii="Times New Roman" w:hAnsi="Times New Roman" w:cs="Times New Roman"/>
          <w:sz w:val="24"/>
          <w:szCs w:val="24"/>
        </w:rPr>
      </w:pPr>
      <w:r w:rsidRPr="006B5B27">
        <w:rPr>
          <w:rFonts w:ascii="Times New Roman" w:hAnsi="Times New Roman" w:cs="Times New Roman"/>
          <w:sz w:val="24"/>
          <w:szCs w:val="24"/>
        </w:rPr>
        <w:t>- язык химии — система важнейших понятий химии и терминов, в которых они описываются, номенклатура органических веществ, т. е. их названия (в том числе и тривиальные), химические формулы и уравнения, а также правила перевода информации с естественного языка на язык химии и</w:t>
      </w:r>
      <w:r w:rsidRPr="006B5B2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B5B27">
        <w:rPr>
          <w:rFonts w:ascii="Times New Roman" w:hAnsi="Times New Roman" w:cs="Times New Roman"/>
          <w:sz w:val="24"/>
          <w:szCs w:val="24"/>
        </w:rPr>
        <w:t>обратно.</w:t>
      </w:r>
    </w:p>
    <w:p w:rsidR="00EB1368" w:rsidRPr="006676E6" w:rsidRDefault="00EB1368" w:rsidP="00EB1368">
      <w:pPr>
        <w:pStyle w:val="a3"/>
        <w:ind w:left="0" w:right="851" w:firstLine="851"/>
        <w:rPr>
          <w:sz w:val="24"/>
          <w:szCs w:val="24"/>
        </w:rPr>
      </w:pPr>
      <w:r w:rsidRPr="006676E6">
        <w:rPr>
          <w:sz w:val="24"/>
          <w:szCs w:val="24"/>
        </w:rPr>
        <w:t xml:space="preserve">При отборе содержания, конкретизирующего программу, учитывалось, что стоит задача профессиональной подготовки </w:t>
      </w:r>
      <w:proofErr w:type="gramStart"/>
      <w:r w:rsidRPr="006676E6">
        <w:rPr>
          <w:sz w:val="24"/>
          <w:szCs w:val="24"/>
        </w:rPr>
        <w:t>обучающихся</w:t>
      </w:r>
      <w:proofErr w:type="gramEnd"/>
      <w:r w:rsidRPr="006676E6">
        <w:rPr>
          <w:sz w:val="24"/>
          <w:szCs w:val="24"/>
        </w:rPr>
        <w:t>. Это определило построение курса не только как общекультурного, направленного на формирование и развитие интереса к изучению химии, но и профессионально-направленного.</w:t>
      </w:r>
    </w:p>
    <w:p w:rsidR="00EB1368" w:rsidRPr="006676E6" w:rsidRDefault="00EB1368" w:rsidP="006B5B27">
      <w:pPr>
        <w:pStyle w:val="a3"/>
        <w:ind w:left="0" w:right="848" w:firstLine="851"/>
        <w:rPr>
          <w:sz w:val="24"/>
          <w:szCs w:val="24"/>
        </w:rPr>
      </w:pPr>
      <w:r w:rsidRPr="006676E6">
        <w:rPr>
          <w:sz w:val="24"/>
          <w:szCs w:val="24"/>
        </w:rPr>
        <w:t xml:space="preserve">На этом этапе продолжается включение </w:t>
      </w:r>
      <w:proofErr w:type="gramStart"/>
      <w:r w:rsidRPr="006676E6">
        <w:rPr>
          <w:sz w:val="24"/>
          <w:szCs w:val="24"/>
        </w:rPr>
        <w:t>обучающихся</w:t>
      </w:r>
      <w:proofErr w:type="gramEnd"/>
      <w:r w:rsidRPr="006676E6">
        <w:rPr>
          <w:sz w:val="24"/>
          <w:szCs w:val="24"/>
        </w:rPr>
        <w:t xml:space="preserve"> в проектную и исследовательскую деятельность, основу которой составляют такие универсальные учебные действия, как умение видеть проблемы, ставить вопросы, классифицировать, наблюдать, проводить эксперимент, делать выводы и умозаключения, объяснять, доказывать, защищать свои идеи, </w:t>
      </w:r>
      <w:r w:rsidRPr="006676E6">
        <w:rPr>
          <w:spacing w:val="3"/>
          <w:sz w:val="24"/>
          <w:szCs w:val="24"/>
        </w:rPr>
        <w:t>да</w:t>
      </w:r>
      <w:r w:rsidRPr="006676E6">
        <w:rPr>
          <w:sz w:val="24"/>
          <w:szCs w:val="24"/>
        </w:rPr>
        <w:t xml:space="preserve">вать определения </w:t>
      </w:r>
      <w:r>
        <w:rPr>
          <w:sz w:val="24"/>
          <w:szCs w:val="24"/>
        </w:rPr>
        <w:t>понятиям. Сюда же относятся прие</w:t>
      </w:r>
      <w:r w:rsidRPr="006676E6">
        <w:rPr>
          <w:sz w:val="24"/>
          <w:szCs w:val="24"/>
        </w:rPr>
        <w:t>мы, сходные с определением понятий: описание, характеристика, разъяснение,</w:t>
      </w:r>
      <w:r w:rsidRPr="006676E6">
        <w:rPr>
          <w:spacing w:val="-6"/>
          <w:sz w:val="24"/>
          <w:szCs w:val="24"/>
        </w:rPr>
        <w:t xml:space="preserve"> </w:t>
      </w:r>
      <w:r w:rsidRPr="006676E6">
        <w:rPr>
          <w:sz w:val="24"/>
          <w:szCs w:val="24"/>
        </w:rPr>
        <w:t>сравнение,</w:t>
      </w:r>
      <w:r w:rsidRPr="006676E6">
        <w:rPr>
          <w:spacing w:val="-8"/>
          <w:sz w:val="24"/>
          <w:szCs w:val="24"/>
        </w:rPr>
        <w:t xml:space="preserve"> </w:t>
      </w:r>
      <w:r w:rsidRPr="006676E6">
        <w:rPr>
          <w:sz w:val="24"/>
          <w:szCs w:val="24"/>
        </w:rPr>
        <w:t>различение.</w:t>
      </w:r>
    </w:p>
    <w:p w:rsidR="00EB1368" w:rsidRPr="006676E6" w:rsidRDefault="00EB1368" w:rsidP="00EB1368">
      <w:pPr>
        <w:pStyle w:val="a3"/>
        <w:ind w:left="0" w:right="848" w:firstLine="851"/>
        <w:rPr>
          <w:sz w:val="24"/>
          <w:szCs w:val="24"/>
        </w:rPr>
      </w:pPr>
      <w:r w:rsidRPr="006676E6">
        <w:rPr>
          <w:spacing w:val="-7"/>
          <w:sz w:val="24"/>
          <w:szCs w:val="24"/>
        </w:rPr>
        <w:t xml:space="preserve"> </w:t>
      </w:r>
      <w:r w:rsidRPr="006676E6">
        <w:rPr>
          <w:sz w:val="24"/>
          <w:szCs w:val="24"/>
        </w:rPr>
        <w:t>Формирование</w:t>
      </w:r>
      <w:r w:rsidRPr="006676E6">
        <w:rPr>
          <w:spacing w:val="-5"/>
          <w:sz w:val="24"/>
          <w:szCs w:val="24"/>
        </w:rPr>
        <w:t xml:space="preserve"> </w:t>
      </w:r>
      <w:r w:rsidRPr="006676E6">
        <w:rPr>
          <w:sz w:val="24"/>
          <w:szCs w:val="24"/>
        </w:rPr>
        <w:t>этих</w:t>
      </w:r>
      <w:r w:rsidRPr="006676E6">
        <w:rPr>
          <w:spacing w:val="-5"/>
          <w:sz w:val="24"/>
          <w:szCs w:val="24"/>
        </w:rPr>
        <w:t xml:space="preserve"> </w:t>
      </w:r>
      <w:r w:rsidRPr="006676E6">
        <w:rPr>
          <w:sz w:val="24"/>
          <w:szCs w:val="24"/>
        </w:rPr>
        <w:t>универсальных</w:t>
      </w:r>
      <w:r w:rsidRPr="006676E6">
        <w:rPr>
          <w:spacing w:val="-5"/>
          <w:sz w:val="24"/>
          <w:szCs w:val="24"/>
        </w:rPr>
        <w:t xml:space="preserve"> </w:t>
      </w:r>
      <w:r w:rsidRPr="006676E6">
        <w:rPr>
          <w:sz w:val="24"/>
          <w:szCs w:val="24"/>
        </w:rPr>
        <w:t>учебных</w:t>
      </w:r>
      <w:r w:rsidRPr="006676E6">
        <w:rPr>
          <w:spacing w:val="-7"/>
          <w:sz w:val="24"/>
          <w:szCs w:val="24"/>
        </w:rPr>
        <w:t xml:space="preserve"> </w:t>
      </w:r>
      <w:r w:rsidRPr="006676E6">
        <w:rPr>
          <w:sz w:val="24"/>
          <w:szCs w:val="24"/>
        </w:rPr>
        <w:t>действий</w:t>
      </w:r>
      <w:r w:rsidRPr="006676E6">
        <w:rPr>
          <w:spacing w:val="-7"/>
          <w:sz w:val="24"/>
          <w:szCs w:val="24"/>
        </w:rPr>
        <w:t xml:space="preserve"> </w:t>
      </w:r>
      <w:r w:rsidRPr="006676E6">
        <w:rPr>
          <w:sz w:val="24"/>
          <w:szCs w:val="24"/>
        </w:rPr>
        <w:t>начинается</w:t>
      </w:r>
      <w:r w:rsidRPr="006676E6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еще</w:t>
      </w:r>
      <w:r w:rsidRPr="006676E6">
        <w:rPr>
          <w:spacing w:val="-5"/>
          <w:sz w:val="24"/>
          <w:szCs w:val="24"/>
        </w:rPr>
        <w:t xml:space="preserve"> </w:t>
      </w:r>
      <w:r w:rsidRPr="006676E6">
        <w:rPr>
          <w:sz w:val="24"/>
          <w:szCs w:val="24"/>
        </w:rPr>
        <w:t>в</w:t>
      </w:r>
      <w:r w:rsidRPr="006676E6">
        <w:rPr>
          <w:spacing w:val="-7"/>
          <w:sz w:val="24"/>
          <w:szCs w:val="24"/>
        </w:rPr>
        <w:t xml:space="preserve"> </w:t>
      </w:r>
      <w:r w:rsidRPr="006676E6">
        <w:rPr>
          <w:sz w:val="24"/>
          <w:szCs w:val="24"/>
        </w:rPr>
        <w:t>начальной</w:t>
      </w:r>
      <w:r>
        <w:rPr>
          <w:sz w:val="24"/>
          <w:szCs w:val="24"/>
        </w:rPr>
        <w:t xml:space="preserve"> школе, а в курсе химии средней</w:t>
      </w:r>
      <w:r w:rsidRPr="006676E6">
        <w:rPr>
          <w:sz w:val="24"/>
          <w:szCs w:val="24"/>
        </w:rPr>
        <w:t xml:space="preserve"> школы происходит их развитие и совершенствование. В связи с этим резервные часы планируется использовать на формирование и развитие умений проектной и исследовательской деятельности, умение видеть проблемы, делать выводы и</w:t>
      </w:r>
      <w:r w:rsidRPr="006676E6">
        <w:rPr>
          <w:spacing w:val="-12"/>
          <w:sz w:val="24"/>
          <w:szCs w:val="24"/>
        </w:rPr>
        <w:t xml:space="preserve"> </w:t>
      </w:r>
      <w:r w:rsidRPr="006676E6">
        <w:rPr>
          <w:sz w:val="24"/>
          <w:szCs w:val="24"/>
        </w:rPr>
        <w:t>умозаключения.</w:t>
      </w:r>
    </w:p>
    <w:p w:rsidR="00EB1368" w:rsidRPr="006676E6" w:rsidRDefault="00EB1368" w:rsidP="00EB1368">
      <w:pPr>
        <w:pStyle w:val="1"/>
        <w:ind w:left="0" w:firstLine="851"/>
        <w:jc w:val="center"/>
        <w:rPr>
          <w:b w:val="0"/>
          <w:sz w:val="24"/>
          <w:szCs w:val="24"/>
        </w:rPr>
      </w:pPr>
      <w:r w:rsidRPr="006676E6">
        <w:rPr>
          <w:sz w:val="24"/>
          <w:szCs w:val="24"/>
        </w:rPr>
        <w:t>Место учебного предмета в учебном плане</w:t>
      </w:r>
    </w:p>
    <w:p w:rsidR="00EB1368" w:rsidRDefault="00EB1368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  <w:r w:rsidRPr="006676E6">
        <w:rPr>
          <w:sz w:val="24"/>
          <w:szCs w:val="24"/>
        </w:rPr>
        <w:t>В  соответствии  с</w:t>
      </w:r>
      <w:r w:rsidRPr="006676E6">
        <w:rPr>
          <w:spacing w:val="14"/>
          <w:sz w:val="24"/>
          <w:szCs w:val="24"/>
        </w:rPr>
        <w:t xml:space="preserve"> </w:t>
      </w:r>
      <w:r w:rsidRPr="006676E6">
        <w:rPr>
          <w:sz w:val="24"/>
          <w:szCs w:val="24"/>
        </w:rPr>
        <w:t>учебным</w:t>
      </w:r>
      <w:r w:rsidRPr="006676E6">
        <w:rPr>
          <w:spacing w:val="53"/>
          <w:sz w:val="24"/>
          <w:szCs w:val="24"/>
        </w:rPr>
        <w:t xml:space="preserve"> </w:t>
      </w:r>
      <w:r w:rsidR="006B5B27">
        <w:rPr>
          <w:sz w:val="24"/>
          <w:szCs w:val="24"/>
        </w:rPr>
        <w:t>планом на изучение химии в 11</w:t>
      </w:r>
      <w:r w:rsidRPr="006676E6">
        <w:rPr>
          <w:sz w:val="24"/>
          <w:szCs w:val="24"/>
        </w:rPr>
        <w:t xml:space="preserve"> кла</w:t>
      </w:r>
      <w:r w:rsidR="006B5B27">
        <w:rPr>
          <w:sz w:val="24"/>
          <w:szCs w:val="24"/>
        </w:rPr>
        <w:t>ссе отводится 1 час в неделю, 34 часа</w:t>
      </w:r>
      <w:r w:rsidRPr="006676E6">
        <w:rPr>
          <w:sz w:val="24"/>
          <w:szCs w:val="24"/>
        </w:rPr>
        <w:t xml:space="preserve"> в год, при нормативной продолжительности учебного года 35 учебных</w:t>
      </w:r>
      <w:r w:rsidRPr="006676E6">
        <w:rPr>
          <w:spacing w:val="-1"/>
          <w:sz w:val="24"/>
          <w:szCs w:val="24"/>
        </w:rPr>
        <w:t xml:space="preserve"> </w:t>
      </w:r>
      <w:r w:rsidRPr="006676E6">
        <w:rPr>
          <w:sz w:val="24"/>
          <w:szCs w:val="24"/>
        </w:rPr>
        <w:t>недель.</w:t>
      </w: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6B5B27" w:rsidRPr="006B5B27" w:rsidRDefault="006B5B27" w:rsidP="006B5B27">
      <w:pPr>
        <w:pStyle w:val="a3"/>
        <w:tabs>
          <w:tab w:val="left" w:pos="4793"/>
        </w:tabs>
        <w:ind w:left="0" w:right="902" w:firstLine="851"/>
        <w:rPr>
          <w:sz w:val="24"/>
          <w:szCs w:val="24"/>
        </w:rPr>
      </w:pPr>
    </w:p>
    <w:p w:rsidR="00EB1368" w:rsidRPr="006676E6" w:rsidRDefault="00EB1368" w:rsidP="00EB1368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676E6">
        <w:rPr>
          <w:b/>
          <w:bCs/>
          <w:color w:val="000000"/>
        </w:rPr>
        <w:t>Планируемые результаты изучения учебного курса</w:t>
      </w:r>
    </w:p>
    <w:p w:rsidR="00EB1368" w:rsidRPr="006676E6" w:rsidRDefault="00EB1368" w:rsidP="00EB1368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6676E6">
        <w:rPr>
          <w:b/>
          <w:bCs/>
          <w:color w:val="000000"/>
        </w:rPr>
        <w:t>Личностными </w:t>
      </w:r>
      <w:r w:rsidRPr="006676E6">
        <w:rPr>
          <w:color w:val="000000"/>
        </w:rPr>
        <w:t>результатами освоения предмета «Химия» являются следующие умения: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осознавать единство и целостность окружающего мира, возможности его познаваемости и объяснимости на основе достижений науки;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строить собственное целостное мировоззрение на основе изученных фактов;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осознавать потребность и готовность к самообразованию, в том числе и в рамках, самостоятельной деятельности вне школы;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оценивать поведение с точки зрения химической безопасности (тексты и задания) и жизненные ситуации с точки зрения безопасного образа жизни и сохранения здоровья;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оценивать экологический риск взаимоотношений человека и природы.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формировать экологическое мышление: умение оценивать свою деятельность и поступки других людей с точки зрения сохранения окружающей среды - гаранта жизни и благополучия людей на Земле;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осознавать современное многообразие типов мировоззрения, общественных, религиозных, атеистических, культурных традиций, которые определяют разные объяснения происходящего в мире;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учиться признавать противоречивость и незавершенность своих взглядов на мир, возможность их изменения;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учиться использовать свои взгляды на мир для объяснения различных ситуаций, решения возникающих проблем и извлечения жизненных уроков;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осознавать свои интересы, находить и изучать в учебниках по разным предметам материал (из максимума), имеющий отношение к своим интересам;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использовать свои интересы для выбора индивидуальной образовательной траектории, потенциальной будущей профессии и соответствующего профильного образования;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приобретать опыт участия в делах, приносящих пользу людям;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учиться </w:t>
      </w:r>
      <w:proofErr w:type="gramStart"/>
      <w:r w:rsidRPr="006676E6">
        <w:rPr>
          <w:color w:val="000000"/>
        </w:rPr>
        <w:t>самостоятельно</w:t>
      </w:r>
      <w:proofErr w:type="gramEnd"/>
      <w:r w:rsidRPr="006676E6">
        <w:rPr>
          <w:color w:val="000000"/>
        </w:rPr>
        <w:t xml:space="preserve"> выбирать стиль поведения, привычки, обеспечивающие безопасный образ жизни и сохранение здоровья – своего, а также близких людей и окружающих;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учиться </w:t>
      </w:r>
      <w:proofErr w:type="gramStart"/>
      <w:r w:rsidRPr="006676E6">
        <w:rPr>
          <w:color w:val="000000"/>
        </w:rPr>
        <w:t>самостоятельно</w:t>
      </w:r>
      <w:proofErr w:type="gramEnd"/>
      <w:r w:rsidRPr="006676E6">
        <w:rPr>
          <w:color w:val="000000"/>
        </w:rPr>
        <w:t xml:space="preserve"> противостоять ситуациям, провоцирующим на поступки, которые угрожают безопасности и здоровью;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выбирать поступки, нацеленные на сохранение и бережное отношение к природе, особенно живой, избегая противоположных поступков, постепенно учась и осваивая стратегию рационального природопользования;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учиться убеждать других людей в необходимости овладения стратегией рационального природопользования;</w:t>
      </w:r>
    </w:p>
    <w:p w:rsidR="00EB1368" w:rsidRPr="006676E6" w:rsidRDefault="00EB1368" w:rsidP="00EB1368">
      <w:pPr>
        <w:pStyle w:val="a7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использовать экологическое мышление для выбора стратегии собственного поведения в качестве одной из ценностных установок.</w:t>
      </w:r>
    </w:p>
    <w:p w:rsidR="00EB1368" w:rsidRPr="006676E6" w:rsidRDefault="00EB1368" w:rsidP="00EB1368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6676E6">
        <w:rPr>
          <w:b/>
          <w:bCs/>
          <w:color w:val="000000"/>
        </w:rPr>
        <w:t>Метапредметными</w:t>
      </w:r>
      <w:proofErr w:type="spellEnd"/>
      <w:r w:rsidRPr="006676E6">
        <w:rPr>
          <w:b/>
          <w:bCs/>
          <w:color w:val="000000"/>
        </w:rPr>
        <w:t> </w:t>
      </w:r>
      <w:r w:rsidRPr="006676E6">
        <w:rPr>
          <w:color w:val="000000"/>
        </w:rPr>
        <w:t>результатами изучения курса «Химия» является формирование универсальных учебных действий (УУД).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  <w:u w:val="single"/>
        </w:rPr>
        <w:t>Регулятивные УУД: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lastRenderedPageBreak/>
        <w:t>самостоятельно обнаруживать и формулировать учебную проблему, определять цель учебной деятельности, выбирать тему проекта;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6676E6">
        <w:rPr>
          <w:color w:val="000000"/>
        </w:rPr>
        <w:t>предложенных</w:t>
      </w:r>
      <w:proofErr w:type="gramEnd"/>
      <w:r w:rsidRPr="006676E6">
        <w:rPr>
          <w:color w:val="000000"/>
        </w:rPr>
        <w:t xml:space="preserve"> и искать самостоятельно средства достижения цели;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составлять (индивидуально или в группе) план решения проблемы (выполнения проекта);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работая по плану, сверять свои действия с целью и, при необходимости, исправлять ошибки самостоятельно;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в диалоге с учителем совершенствовать самостоятельно выработанные критерии оценки;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подбирать к каждой проблеме (задаче) адекватную ей теоретическую модель;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работая по предложенному и самостоятельно составленному плану, использовать наряду с </w:t>
      </w:r>
      <w:proofErr w:type="gramStart"/>
      <w:r w:rsidRPr="006676E6">
        <w:rPr>
          <w:color w:val="000000"/>
        </w:rPr>
        <w:t>основными</w:t>
      </w:r>
      <w:proofErr w:type="gramEnd"/>
      <w:r w:rsidRPr="006676E6">
        <w:rPr>
          <w:color w:val="000000"/>
        </w:rPr>
        <w:t xml:space="preserve"> и дополнительные средства (справочная литература, сложные приборы, компьютер);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планировать свою индивидуальную образовательную траекторию;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уметь оценить степень успешности своей индивидуальной образовательной деятельности;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Давать оценку 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  <w:u w:val="single"/>
        </w:rPr>
        <w:t>Познавательные УУД: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анализировать, сравнивать, классифицировать и обобщать факты и явления, выявлять причины и следствия простых явлений;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осуществлять сравнение, </w:t>
      </w:r>
      <w:proofErr w:type="spellStart"/>
      <w:r w:rsidRPr="006676E6">
        <w:rPr>
          <w:color w:val="000000"/>
        </w:rPr>
        <w:t>сериацию</w:t>
      </w:r>
      <w:proofErr w:type="spellEnd"/>
      <w:r w:rsidRPr="006676E6">
        <w:rPr>
          <w:color w:val="000000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строить классификацию на основе дихотомического деления (на основе отрицания);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строить </w:t>
      </w:r>
      <w:proofErr w:type="gramStart"/>
      <w:r w:rsidRPr="006676E6">
        <w:rPr>
          <w:color w:val="000000"/>
        </w:rPr>
        <w:t>логическое рассуждение</w:t>
      </w:r>
      <w:proofErr w:type="gramEnd"/>
      <w:r w:rsidRPr="006676E6">
        <w:rPr>
          <w:color w:val="000000"/>
        </w:rPr>
        <w:t>, включающее установление причинно-следственных связей;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создавать схематические модели с выделением существенных характеристик объекта;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составлять тезисы, различные виды планов (простых, сложных и т.п.);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преобразовывать информацию из одного вида в другой (таблицу в текст и пр.);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вычитывать все уровни текстовой информации;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анализировать, сравнивать, классифицировать и обобщать понятия: давать определение понятиям на основе изученного на различных предметах учебного материала, осуществлять логическую операцию установления </w:t>
      </w:r>
      <w:proofErr w:type="spellStart"/>
      <w:proofErr w:type="gramStart"/>
      <w:r w:rsidRPr="006676E6">
        <w:rPr>
          <w:color w:val="000000"/>
        </w:rPr>
        <w:t>родо-видовых</w:t>
      </w:r>
      <w:proofErr w:type="spellEnd"/>
      <w:proofErr w:type="gramEnd"/>
      <w:r w:rsidRPr="006676E6">
        <w:rPr>
          <w:color w:val="000000"/>
        </w:rPr>
        <w:t xml:space="preserve"> отношений, обобщать понятия – осуществлять логическую операцию перехода от понятия с меньшим объемом к понятию с большим объемом;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строить </w:t>
      </w:r>
      <w:proofErr w:type="gramStart"/>
      <w:r w:rsidRPr="006676E6">
        <w:rPr>
          <w:color w:val="000000"/>
        </w:rPr>
        <w:t>логическое рассуждение</w:t>
      </w:r>
      <w:proofErr w:type="gramEnd"/>
      <w:r w:rsidRPr="006676E6">
        <w:rPr>
          <w:color w:val="000000"/>
        </w:rPr>
        <w:t>, включающее установление причинно-следственных связей;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представлять информацию в виде конспектов, таблиц, схем, графиков;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преобразовывать информацию из одного вида в другой и выбирать удобную для себя форму фиксации и представления информации;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понимая позицию другого, различать в его речи: мнение (точку зрения), доказательство (аргументы), факты и т.д.;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lastRenderedPageBreak/>
        <w:t>самому создавать источники информации разного типа и для разных аудиторий, соблюдать информационную гигиену и правила информационной безопасности;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уметь использовать компьютерные и коммуникационные технологии как инструмент для достижения своих целей;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  <w:u w:val="single"/>
        </w:rPr>
        <w:t>Коммуникативные УУД: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самостоятельно организовывать учебное взаимодействие в группе (определять общие цели, распределять роли, договариваться друг с другом и т.д.);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отстаивая свою точку зрения, приводить аргументы, подтверждая их фактами;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в дискуссии уметь выдвинуть контраргументы, перефразировать свою мысль (владение механизмом эквивалентных замен);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учиться </w:t>
      </w:r>
      <w:proofErr w:type="gramStart"/>
      <w:r w:rsidRPr="006676E6">
        <w:rPr>
          <w:color w:val="000000"/>
        </w:rPr>
        <w:t>критично</w:t>
      </w:r>
      <w:proofErr w:type="gramEnd"/>
      <w:r w:rsidRPr="006676E6">
        <w:rPr>
          <w:color w:val="000000"/>
        </w:rPr>
        <w:t xml:space="preserve"> относиться к своему мнению, с достоинством признавать ошибочность своего мнения (если оно таково) и корректировать его;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понимая позицию другого, различать в его речи: мнение (точку зрения), доказательство (аргументы), факты и т.д.;</w:t>
      </w:r>
    </w:p>
    <w:p w:rsidR="00EB1368" w:rsidRPr="006676E6" w:rsidRDefault="00EB1368" w:rsidP="00EB1368">
      <w:pPr>
        <w:pStyle w:val="a7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уметь взглянуть на ситуацию с иной позиции и договариваться с людьми иных позиций.</w:t>
      </w:r>
    </w:p>
    <w:p w:rsidR="00EB1368" w:rsidRPr="006676E6" w:rsidRDefault="00EB1368" w:rsidP="00EB1368">
      <w:pPr>
        <w:pStyle w:val="a7"/>
        <w:shd w:val="clear" w:color="auto" w:fill="FFFFFF"/>
        <w:spacing w:before="0" w:beforeAutospacing="0" w:after="0" w:afterAutospacing="0"/>
        <w:rPr>
          <w:color w:val="000000"/>
        </w:rPr>
      </w:pPr>
      <w:r w:rsidRPr="006676E6">
        <w:rPr>
          <w:b/>
          <w:bCs/>
          <w:color w:val="000000"/>
        </w:rPr>
        <w:t>Предметные</w:t>
      </w:r>
      <w:r w:rsidRPr="006676E6">
        <w:rPr>
          <w:color w:val="000000"/>
        </w:rPr>
        <w:t> результаты. </w:t>
      </w:r>
      <w:proofErr w:type="gramStart"/>
      <w:r w:rsidRPr="006676E6">
        <w:rPr>
          <w:i/>
          <w:iCs/>
          <w:color w:val="000000"/>
        </w:rPr>
        <w:t>Требования</w:t>
      </w:r>
      <w:r w:rsidRPr="006676E6">
        <w:rPr>
          <w:color w:val="000000"/>
        </w:rPr>
        <w:t xml:space="preserve"> к уровню подготовки учащихся (выпускников) направлены на реализацию </w:t>
      </w:r>
      <w:proofErr w:type="spellStart"/>
      <w:r w:rsidRPr="006676E6">
        <w:rPr>
          <w:color w:val="000000"/>
        </w:rPr>
        <w:t>деятельностного</w:t>
      </w:r>
      <w:proofErr w:type="spellEnd"/>
      <w:r w:rsidRPr="006676E6">
        <w:rPr>
          <w:color w:val="000000"/>
        </w:rPr>
        <w:t>, практико-ориентированного и личностно-ориентированного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  <w:proofErr w:type="gramEnd"/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В результате изучения химии на базовом уровне ученик узнает: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важнейшие химические понятия: вещество, химический элемент, атом, молекула, химическая связь, валентность, степень окисления, углеродный скелет, функциональная группа, изомерия, гомология, аллотропия, изотопы, ЭО, молярные масса и объем, вещества молекулярного и немолекулярного строения, (не</w:t>
      </w:r>
      <w:proofErr w:type="gramStart"/>
      <w:r w:rsidRPr="006676E6">
        <w:rPr>
          <w:color w:val="000000"/>
        </w:rPr>
        <w:t>)э</w:t>
      </w:r>
      <w:proofErr w:type="gramEnd"/>
      <w:r w:rsidRPr="006676E6">
        <w:rPr>
          <w:color w:val="000000"/>
        </w:rPr>
        <w:t>лектролиты;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основные законы химии и химические теории: </w:t>
      </w:r>
      <w:proofErr w:type="gramStart"/>
      <w:r w:rsidRPr="006676E6">
        <w:rPr>
          <w:color w:val="000000"/>
        </w:rPr>
        <w:t>ЗСМ, закон постоянства состава, ПЗ, теория химической связи, строения органических веществ;</w:t>
      </w:r>
      <w:proofErr w:type="gramEnd"/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proofErr w:type="gramStart"/>
      <w:r w:rsidRPr="006676E6">
        <w:rPr>
          <w:color w:val="000000"/>
        </w:rPr>
        <w:t>важнейшие вещества и материалы: серная, соляная, азотная и уксусная кислоты, метан, этилен, ацетилен, бензол, этанол, жиры, мыла, глюкоза, сахароза, крахмал, клетчатка, белки, искусственные и синтетические волокна, каучуки, пластмассы; металлы и их сплавы, щелочи, аммиак, минеральные удобрения.</w:t>
      </w:r>
      <w:proofErr w:type="gramEnd"/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b/>
          <w:bCs/>
          <w:color w:val="000000"/>
        </w:rPr>
        <w:t>Научиться: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называть изученные вещества по «тривиальной» или международной номенклатуре;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определять: валентность и степень окисления химических элементов в веществах, тип химической связи в соединениях, заряд иона, характер среды в водном растворе неорганического вещества, окислитель/восстановитель, принадлежность веществ к определенному классу;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proofErr w:type="gramStart"/>
      <w:r w:rsidRPr="006676E6">
        <w:rPr>
          <w:color w:val="000000"/>
        </w:rPr>
        <w:t>характеризовать: элементы малых периодов по из положению в ПС, общие химические свойства металлов, неметаллов, основных классов неорганических и органических веществ, строение и химические свойства изученных органических веществ;</w:t>
      </w:r>
      <w:proofErr w:type="gramEnd"/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объяснять зависимость свойств веществ от их состава и строения, природу химической связи, зависимость скорости химической реакции и положения химического равновесия от различных факторов;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lastRenderedPageBreak/>
        <w:t>выполнять химический эксперимент по распознаванию важнейших органических и неорганических веществ;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проводить самостоятельный поиск химической  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 w:rsidRPr="006676E6">
        <w:rPr>
          <w:color w:val="000000"/>
        </w:rPr>
        <w:t>ии и ее</w:t>
      </w:r>
      <w:proofErr w:type="gramEnd"/>
      <w:r w:rsidRPr="006676E6">
        <w:rPr>
          <w:color w:val="000000"/>
        </w:rPr>
        <w:t xml:space="preserve"> представления в различных формах.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6676E6">
        <w:rPr>
          <w:color w:val="000000"/>
        </w:rPr>
        <w:t>для</w:t>
      </w:r>
      <w:proofErr w:type="gramEnd"/>
      <w:r w:rsidRPr="006676E6">
        <w:rPr>
          <w:color w:val="000000"/>
        </w:rPr>
        <w:t>: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объяснения химических явлений, происходящих в природе, быту и на производстве;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- определения возможности протекания химических  превращений в различных условиях и оценки их последствий;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экологически грамотного поведения в окружающей среде;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оценки влияния химического загрязнения окружающей среды на организм человека и другие живые организмы;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безопасного обращения с горючими и токсичными веществами, лабораторным  оборудованием;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приготовления растворов заданной концентрации в быту и на производстве;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критической оценки достоверности химической информации, поступающей из разных источников.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Программа предусматривает формирование у учащихся </w:t>
      </w:r>
      <w:proofErr w:type="spellStart"/>
      <w:r w:rsidRPr="006676E6">
        <w:rPr>
          <w:color w:val="000000"/>
        </w:rPr>
        <w:t>общеучебных</w:t>
      </w:r>
      <w:proofErr w:type="spellEnd"/>
      <w:r w:rsidRPr="006676E6">
        <w:rPr>
          <w:color w:val="000000"/>
        </w:rPr>
        <w:t xml:space="preserve"> умений и навыков, универсальных способов деятельности и ключевых  компетенций:  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умение самостоятельно и мотивированно организовывать свою познавательную деятельность;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использование элементов причинно – следственного и структурно - функционального анализа;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определение сущностных характеристик изучаемого объекта;</w:t>
      </w:r>
    </w:p>
    <w:p w:rsidR="00EB1368" w:rsidRPr="006676E6" w:rsidRDefault="00EB1368" w:rsidP="00EB1368">
      <w:pPr>
        <w:pStyle w:val="a7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676E6">
        <w:rPr>
          <w:color w:val="000000"/>
        </w:rPr>
        <w:t>умение развёрнуто обосновывать суждения, давать определения, проводить доказательства;</w:t>
      </w:r>
    </w:p>
    <w:p w:rsidR="00EB1368" w:rsidRPr="006676E6" w:rsidRDefault="00EB1368" w:rsidP="00EB1368">
      <w:pPr>
        <w:spacing w:after="120"/>
        <w:rPr>
          <w:color w:val="000000"/>
          <w:sz w:val="24"/>
          <w:szCs w:val="24"/>
        </w:rPr>
      </w:pPr>
      <w:r w:rsidRPr="006676E6">
        <w:rPr>
          <w:color w:val="000000"/>
          <w:sz w:val="24"/>
          <w:szCs w:val="24"/>
        </w:rPr>
        <w:t xml:space="preserve">оценивание и корректировка своего поведения в окружающем мире. </w:t>
      </w:r>
    </w:p>
    <w:p w:rsidR="00EB1368" w:rsidRPr="006676E6" w:rsidRDefault="00EB1368" w:rsidP="00EB1368">
      <w:pPr>
        <w:spacing w:after="120"/>
        <w:rPr>
          <w:color w:val="000000"/>
          <w:sz w:val="24"/>
          <w:szCs w:val="24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2765" w:rsidRDefault="0057276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0B05" w:rsidRPr="00BF0B05" w:rsidRDefault="00BF0B05" w:rsidP="00BF0B0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изучения химии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химии в старшей школе на базовом уровне направлено на достижение следующих целей: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освоение знаний о химической составляющей естественно - научной картины мира, о важнейших химических понятиях, законах и теориях;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•овладение умениями применять полученные знания для объяснения разнообразных химических явлений свойств веществ, для оценки роли химии в развитии современных технологий и получении новых материалов;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•развитие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•воспитание убежденности в позитивной роли </w:t>
      </w: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химиив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жизни современного общества, необходимости химически грамотного отношения к своему здоровью и окружающей среде;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применение полученных знаний и умений для опасного использования веществ и материалов в быту, сельском хозяйстве и на производстве, для решения практических задач в повседневной жизни, для предупреждения явлений, наносящих вред здоровью человека и окружающей среде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изучения химии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 учащихся знания основ химической науки: важнейших факторов, понятий, химических законов и теорий, языка науки, доступных обобщений мировоззренческого характера.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умений наблюдать и объяснять химические явления, происходящие в природе, лаборатории, в повседневной жизни.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специальных умений: обращаться с веществами, выполнять несложные эксперименты, соблюдая правила техники безопасности; грамотно применять химические знания в общении с природой и в повседневной жизни.</w:t>
      </w: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Раскрытие гуманистической направленности химии, ее возрастающей роли в решении главных проблем, стоящих перед человечеством, и вклада в научную картину мира. </w:t>
      </w:r>
    </w:p>
    <w:p w:rsidR="00BF0B05" w:rsidRPr="00BF0B05" w:rsidRDefault="00BF0B05" w:rsidP="00BF0B05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личности обучающихся: их интеллектуальное и нравственное совершенствование, формирование у них гуманистических отношений и экологически целесообразного поведения в быту и в процессе трудовой деятельности.</w:t>
      </w: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cr/>
      </w:r>
    </w:p>
    <w:p w:rsidR="00BF0B05" w:rsidRPr="00BF0B05" w:rsidRDefault="00BF0B05" w:rsidP="00BF0B05">
      <w:pPr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учебного предмета</w:t>
      </w:r>
    </w:p>
    <w:p w:rsidR="00BF0B05" w:rsidRPr="00BF0B05" w:rsidRDefault="00BF0B05" w:rsidP="00BF0B05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Основными проблемами химии являются изучение состава и строения веществ, зависимости их свойств от строения, конструирование веществ с заданными свойствами, исследование закономерностей химических превращений и путей управления ими в целях получения веществ, материалов, энергии. Учебное содержание базируется на содержании примерной программы, которое структурировано по шести блокам: «Методы познания веществ и химических явлений. Экспериментальные основы химии»; «Вещество»; «Химическая реакция»; «Элементарные основы неорганической химии»; «Первоначальные представления об  органических веществах»; «Химия и жизнь».</w:t>
      </w:r>
    </w:p>
    <w:p w:rsidR="00BF0B05" w:rsidRPr="00BF0B05" w:rsidRDefault="00BF0B05" w:rsidP="00BF0B05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учебного предмета в учебном плане</w:t>
      </w: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0B05" w:rsidRPr="00BF0B05" w:rsidRDefault="00BF0B05" w:rsidP="00BF0B05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основу программы положен принцип развивающего обучения. Программа опирается на материал, изученный в 8–9 классах, поэтому некоторые темы курса рассматриваются повторно, но уже на более высоком теоретическом уровне. Такой подход позволяет углублять и развивать понятие о веществе и химическом процессе, закреплять пройденный материал в активной памяти учащихся, а также сохранять преемственность в процессе обучения. Ведущая роль в раскрытии содержания курса химии 11 класса принадлежит электронной теории, периодическому закону и системе химических элементов как наиболее общим научным основам химии. В данном курсе систематизируются, обобщаются и углубляются знания о ранее изученных теориях и законах химической науки, химических процессах и производствах. Программа обеспечивает сознательное усвоение учащимися важнейших химических законов, теорий и понятий; формирует представление о роли химии в развитии разнообразных отраслей производства; знакомит с веществами, окружающими человека. При этом основное внимание уделяется сущности химических реакций и методам их осуществления, а также способам защиты окружающей среды. Программа составлена с учетом ведущей роли химического эксперимента. Предусматриваются все виды школьного химического эксперимента — демонстрации, лабораторные опыты и практические работы. Рабочая программа по химии реализуется через формирование у учащихся обще учебных умений и навыков, универсальных способов деятельности и ключевых компетенций за счёт использования технологий коллективного обучения, опорных конспектов, дидактических материалов, и применения технологии графического представления информации при структурировании знаний. </w:t>
      </w:r>
    </w:p>
    <w:p w:rsidR="00BF0B05" w:rsidRPr="00BF0B05" w:rsidRDefault="00BF0B05" w:rsidP="00BF0B05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целом курс позволяет развить представления учащихся о познаваемости мира, единстве живой и неживой природы, сформировать знания о важнейших аспектах современной естественнонаучной картины мира, умения, востребованные в повседневной жизни и позволяющие ориентироваться в окружающем мире, воспитать человека, осознающего себя частью природы. Реализация данной программы в процессе обучения позволит учащимся усвоить ключевые химические компетенции и понять роль химии среди других наук о природе, значение ее для человечества. </w:t>
      </w:r>
    </w:p>
    <w:p w:rsidR="00BF0B05" w:rsidRPr="00BF0B05" w:rsidRDefault="00BF0B05" w:rsidP="00BF0B05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B05" w:rsidRPr="00BF0B05" w:rsidRDefault="00BF0B05" w:rsidP="00BF0B05">
      <w:pPr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54BB" w:rsidRDefault="005054BB" w:rsidP="00BF0B05">
      <w:pPr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54BB" w:rsidRDefault="005054BB" w:rsidP="00BF0B05">
      <w:pPr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054BB" w:rsidRDefault="005054BB" w:rsidP="00BF0B05">
      <w:pPr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0B05" w:rsidRPr="00BF0B05" w:rsidRDefault="00BF0B05" w:rsidP="00BF0B05">
      <w:pPr>
        <w:ind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BF0B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ТЕМАТИЧЕСКОЕ ПЛАНИРОВАНИЕ</w:t>
      </w:r>
    </w:p>
    <w:tbl>
      <w:tblPr>
        <w:tblpPr w:leftFromText="180" w:rightFromText="180" w:vertAnchor="text" w:horzAnchor="margin" w:tblpY="1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6"/>
        <w:gridCol w:w="5289"/>
        <w:gridCol w:w="861"/>
        <w:gridCol w:w="1147"/>
        <w:gridCol w:w="1388"/>
      </w:tblGrid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</w:t>
            </w:r>
            <w:proofErr w:type="spellEnd"/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88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</w:t>
            </w:r>
            <w:proofErr w:type="spellEnd"/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BF0B05">
              <w:rPr>
                <w:rFonts w:ascii="Times New Roman" w:eastAsia="Times New Roman" w:hAnsi="Times New Roman" w:cs="Times New Roman"/>
                <w:b/>
              </w:rPr>
              <w:t>Теоретические основы химии (19ч)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1.1 </w:t>
            </w:r>
            <w:r w:rsidRPr="00BF0B05">
              <w:rPr>
                <w:rFonts w:ascii="Times New Roman" w:eastAsia="Times New Roman" w:hAnsi="Times New Roman" w:cs="Times New Roman"/>
              </w:rPr>
              <w:t>Важнейшие химические понятия и законы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 </w:t>
            </w:r>
            <w:r w:rsidRPr="00BF0B05">
              <w:rPr>
                <w:rFonts w:ascii="Times New Roman" w:eastAsia="Times New Roman" w:hAnsi="Times New Roman" w:cs="Times New Roman"/>
              </w:rPr>
              <w:t>Строение вещества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B82E22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1.3 Химические реакции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435558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</w:tcPr>
          <w:p w:rsidR="00BF0B05" w:rsidRPr="00BF0B05" w:rsidRDefault="00435558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1.4  Растворы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435558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1.5 Электрохимические реакции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435558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Неорганическая химия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88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2.1 Металлы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8" w:type="dxa"/>
            <w:shd w:val="clear" w:color="auto" w:fill="auto"/>
          </w:tcPr>
          <w:p w:rsidR="00BF0B05" w:rsidRPr="00BF0B05" w:rsidRDefault="00435558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 Неметаллы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8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F0B05" w:rsidRPr="00BF0B05" w:rsidTr="000211D8">
        <w:tc>
          <w:tcPr>
            <w:tcW w:w="886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289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B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Химия и жизнь 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435558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8" w:type="dxa"/>
            <w:shd w:val="clear" w:color="auto" w:fill="auto"/>
          </w:tcPr>
          <w:p w:rsidR="00BF0B05" w:rsidRPr="00BF0B05" w:rsidRDefault="00435558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0B05" w:rsidRPr="00BF0B05" w:rsidTr="000211D8">
        <w:tc>
          <w:tcPr>
            <w:tcW w:w="6175" w:type="dxa"/>
            <w:gridSpan w:val="2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61" w:type="dxa"/>
            <w:shd w:val="clear" w:color="auto" w:fill="auto"/>
          </w:tcPr>
          <w:p w:rsidR="00BF0B05" w:rsidRPr="00BF0B05" w:rsidRDefault="00BF0B05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0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47" w:type="dxa"/>
            <w:shd w:val="clear" w:color="auto" w:fill="auto"/>
          </w:tcPr>
          <w:p w:rsidR="00BF0B05" w:rsidRPr="00BF0B05" w:rsidRDefault="00435558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8" w:type="dxa"/>
            <w:shd w:val="clear" w:color="auto" w:fill="auto"/>
          </w:tcPr>
          <w:p w:rsidR="00BF0B05" w:rsidRPr="00BF0B05" w:rsidRDefault="00435558" w:rsidP="00BF0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0B05" w:rsidRPr="00BF0B05" w:rsidRDefault="00BF0B05" w:rsidP="00BF0B0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Планируемые результаты </w:t>
      </w:r>
      <w:r w:rsidRPr="00BF0B0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изучения учебного предмета</w:t>
      </w:r>
      <w:r w:rsidRPr="00BF0B0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«Химия»:</w:t>
      </w:r>
    </w:p>
    <w:p w:rsidR="00BF0B05" w:rsidRPr="00BF0B05" w:rsidRDefault="00BF0B05" w:rsidP="00BF0B05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В результате изучения учебного предмета «Химия» на уровне основного общего образования:</w:t>
      </w:r>
    </w:p>
    <w:p w:rsidR="00BF0B05" w:rsidRPr="00BF0B05" w:rsidRDefault="00BF0B05" w:rsidP="00BF0B05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демонстрировать на примерах взаимосвязь между химией и другими естественными науками;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раскрывать на примерах положения теории химического строения А.М. Бутлерова;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понимать физический смысл Периодического закона Д.И. 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объяснять причины многообразия веществ на основе общих представлений об их составе и строении;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использовать знания о составе, строении и химических свойствах веще</w:t>
      </w:r>
      <w:proofErr w:type="gramStart"/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ств дл</w:t>
      </w:r>
      <w:proofErr w:type="gramEnd"/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я безопасного применения в практической деятельности;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 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владеть правилами и приемами безопасной работы с химическими веществами и лабораторным оборудованием;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гидролиза солей в повседневной жизни человека;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окислительно-восстановительных реакций в природе, производственных процессах и жизнедеятельности организмов;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осуществлять поиск химической информации по названиям, идентификаторам, структурным формулам веществ;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</w:t>
      </w:r>
      <w:proofErr w:type="gramStart"/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естественно-научной</w:t>
      </w:r>
      <w:proofErr w:type="gramEnd"/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корректности в целях выявления ошибочных суждений и формирования собственной позиции;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BF0B05" w:rsidRPr="00BF0B05" w:rsidRDefault="00BF0B05" w:rsidP="00BF0B05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62B13" w:rsidRDefault="00062B13" w:rsidP="00BF0B0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062B13" w:rsidRDefault="00062B13" w:rsidP="00BF0B0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F0B05" w:rsidRPr="00BF0B05" w:rsidRDefault="00BF0B05" w:rsidP="00BF0B0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устанавливать генетическую связь между классами органических веще</w:t>
      </w:r>
      <w:proofErr w:type="gramStart"/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ств дл</w:t>
      </w:r>
      <w:proofErr w:type="gramEnd"/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я обоснования принципиальной возможности получения органических соединений заданного состава и строения;</w:t>
      </w:r>
    </w:p>
    <w:p w:rsidR="00BF0B05" w:rsidRPr="00BF0B05" w:rsidRDefault="00BF0B05" w:rsidP="00BF0B05">
      <w:pPr>
        <w:numPr>
          <w:ilvl w:val="0"/>
          <w:numId w:val="5"/>
        </w:num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BF0B05" w:rsidRPr="00BF0B05" w:rsidRDefault="00BF0B05" w:rsidP="00BF0B05">
      <w:pPr>
        <w:suppressAutoHyphens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 на базовом уровне получит возможность научиться:</w:t>
      </w:r>
    </w:p>
    <w:p w:rsidR="00BF0B05" w:rsidRPr="00BF0B05" w:rsidRDefault="00BF0B05" w:rsidP="00BF0B0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веществ;</w:t>
      </w:r>
    </w:p>
    <w:p w:rsidR="00BF0B05" w:rsidRPr="00BF0B05" w:rsidRDefault="00BF0B05" w:rsidP="00BF0B0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BF0B05" w:rsidRPr="00BF0B05" w:rsidRDefault="00BF0B05" w:rsidP="00BF0B0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устанавливать генетическую связь между классами органических и неорганических веще</w:t>
      </w:r>
      <w:proofErr w:type="gramStart"/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ств дл</w:t>
      </w:r>
      <w:proofErr w:type="gramEnd"/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я обоснования взаимосвязи.</w:t>
      </w:r>
    </w:p>
    <w:p w:rsidR="00BF0B05" w:rsidRPr="00BF0B05" w:rsidRDefault="00BF0B05" w:rsidP="00BF0B0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BF0B05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BF0B05" w:rsidRPr="00BF0B05" w:rsidRDefault="00BF0B05" w:rsidP="00BF0B0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(базовый уровень):</w:t>
      </w:r>
    </w:p>
    <w:p w:rsidR="00BF0B05" w:rsidRPr="00BF0B05" w:rsidRDefault="00BF0B05" w:rsidP="00BF0B0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месте химии в современной научной картине мира; понимание роли химии в формировании кругозора и функциональной грамотности человека для решения практических задач;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владение основополагающими химическими понятиями, теориями, законами и закономерностями; уверенное пользование химической терминологией и символикой;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основными методами научного познания, используемыми в химии: наблюдение, описание, измерение, эксперимент; умение обрабатывать, объяснять результаты проведенных опытов и делать выводы; готовность и способность методы познания при решении практических задач;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давать количественные оценки и проводить расчеты по химическим формулам и уравнениям;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владение правилами техники безопасности при использовании химических веществ;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классифицировать органические вещества и реакции по разным признакам;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описывать и различать изученные классы органических веществ;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делать выводы, умозаключения из наблюдений, химических закономерностей, прогнозировать свойства неизученных веществ по аналогии </w:t>
      </w:r>
      <w:proofErr w:type="gram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изученными;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структурировать изученный материал и химическую информацию, получаемую из разных источников;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собственной позиции по отношению к химической информации, получаемой из разных источников;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анализировать и оценивать последствия производственной и бытовой деятельности, связанной с переработкой органических веществ;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основами научного мышления, технологией исследовательской и проектной деятельности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проводить эксперименты разной дидактической направленности;</w:t>
      </w:r>
    </w:p>
    <w:p w:rsidR="00BF0B05" w:rsidRPr="00BF0B05" w:rsidRDefault="00BF0B05" w:rsidP="00BF0B0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оказывать первую помощь при отравлениях, ожогах и других травмах, связанных с веществами и лабораторным оборудованием.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результаты: 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ставить цели и новые задачи в учебе и познавательной деятельности;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приемами самостоятельного планирования путей достижения цели, умения выбирать эффективные способы решения учебных и познавательных задач;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соотносить свои действия с планируемыми результатами;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осуществлять контроль в процессе достижения результата, корректировать свой действия;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оценивать правильность выполнения учебных задач и соответствующие возможности их решения;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анализировать, классифицировать, обобщать, выбирать основания и критерии для установления причинно-следственных связей;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приобретать и применять новые знания;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создавать простейшие модели, использовать схемы, таблицы, символы для решения учебных и познавательных задач;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 высоком уровне смысловым чтением научных текстов.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эффективно организовать учебное сотрудничество и совместную деятельность, работать индивидуально с учетом общих интересов;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осознанно использовать речевые средства в соответствии с задачами коммуникации;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высокий уровень компетентности в области использования ИКТ;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экологического мышления;</w:t>
      </w:r>
    </w:p>
    <w:p w:rsidR="00BF0B05" w:rsidRPr="00BF0B05" w:rsidRDefault="00BF0B05" w:rsidP="00BF0B05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применять в познавательной, коммуникативной и социальной практике знания, полученные при изучении предмета.</w:t>
      </w:r>
    </w:p>
    <w:p w:rsidR="00BF0B05" w:rsidRPr="00BF0B05" w:rsidRDefault="005054BB" w:rsidP="00BF0B0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Будут сформированы </w:t>
      </w:r>
      <w:r w:rsidR="00BF0B05"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результаты:</w:t>
      </w:r>
    </w:p>
    <w:p w:rsidR="00BF0B05" w:rsidRPr="00BF0B05" w:rsidRDefault="00BF0B05" w:rsidP="00BF0B0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положительного отношения к химии, что обуславливает мотивацию к учебной деятельности в выбранной сфере;</w:t>
      </w:r>
    </w:p>
    <w:p w:rsidR="00BF0B05" w:rsidRPr="00BF0B05" w:rsidRDefault="00BF0B05" w:rsidP="00BF0B0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решать проблемы поискового и творческого характера;</w:t>
      </w:r>
    </w:p>
    <w:p w:rsidR="00BF0B05" w:rsidRPr="00BF0B05" w:rsidRDefault="00BF0B05" w:rsidP="00BF0B0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проводить самоанализ и осуществлять самоконтроль и самооценку на основе критериев успешности;</w:t>
      </w:r>
    </w:p>
    <w:p w:rsidR="00BF0B05" w:rsidRPr="00BF0B05" w:rsidRDefault="00BF0B05" w:rsidP="00BF0B0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готовности следовать нормам </w:t>
      </w: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природо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здоровьесберегающего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поведения;</w:t>
      </w:r>
    </w:p>
    <w:p w:rsidR="00BF0B05" w:rsidRPr="00BF0B05" w:rsidRDefault="00BF0B05" w:rsidP="00BF0B0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прочных навыков, направленных на саморазвитие через самообразование;</w:t>
      </w:r>
    </w:p>
    <w:p w:rsidR="00BF0B05" w:rsidRPr="009B2F82" w:rsidRDefault="00BF0B05" w:rsidP="009B2F8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 проявления познавательной инициативы в учебном сотрудничестве.</w:t>
      </w:r>
    </w:p>
    <w:p w:rsidR="00BF0B05" w:rsidRPr="00BF0B05" w:rsidRDefault="00BF0B05" w:rsidP="00BF0B05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BF0B05" w:rsidRPr="00BF0B05" w:rsidRDefault="00BF0B05" w:rsidP="00BF0B0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11 класс</w:t>
      </w:r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(34ч; 1ч. в неделю)</w:t>
      </w:r>
    </w:p>
    <w:p w:rsidR="00BF0B05" w:rsidRPr="00BF0B05" w:rsidRDefault="00BF0B05" w:rsidP="00BF0B05">
      <w:pPr>
        <w:suppressAutoHyphens/>
        <w:spacing w:after="0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Теоретические основы химии</w:t>
      </w:r>
    </w:p>
    <w:p w:rsidR="00BF0B05" w:rsidRPr="00BF0B05" w:rsidRDefault="00BF0B05" w:rsidP="00BF0B05">
      <w:pPr>
        <w:suppressAutoHyphens/>
        <w:spacing w:after="0" w:line="240" w:lineRule="atLeast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Важнейшие химические понятия и законы. Химический элемент. Атомный номер. Массовое число. Нуклиды. Радионуклиды. Изотопы. </w:t>
      </w:r>
    </w:p>
    <w:p w:rsidR="00BF0B05" w:rsidRPr="00BF0B05" w:rsidRDefault="00BF0B05" w:rsidP="00BF0B05">
      <w:pPr>
        <w:suppressAutoHyphens/>
        <w:spacing w:after="0" w:line="240" w:lineRule="atLeast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Закон сохранения массы веществ. Закон сохранения и превращения энергии. Дефект массы. </w:t>
      </w:r>
    </w:p>
    <w:p w:rsidR="00BF0B05" w:rsidRPr="00BF0B05" w:rsidRDefault="00BF0B05" w:rsidP="00BF0B05">
      <w:pPr>
        <w:suppressAutoHyphens/>
        <w:spacing w:after="0" w:line="240" w:lineRule="atLeast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Периодический закон. Электронная конфигурация. Графическая электронная формула. Распределение электронов в атомах элементов малых и больших периодов, </w:t>
      </w:r>
      <w:r w:rsidRPr="00BF0B05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s</w:t>
      </w: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-, </w:t>
      </w:r>
      <w:r w:rsidRPr="00BF0B05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p</w:t>
      </w: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-, </w:t>
      </w:r>
      <w:r w:rsidRPr="00BF0B05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d</w:t>
      </w: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-, </w:t>
      </w:r>
      <w:r w:rsidRPr="00BF0B05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f</w:t>
      </w: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-элементы. Лантаноиды. Актиноиды. Искусственно полученные элементы. Валентность. Валентные возможности атомов. Водородные соединения.</w:t>
      </w:r>
    </w:p>
    <w:p w:rsidR="00BF0B05" w:rsidRPr="00BF0B05" w:rsidRDefault="00BF0B05" w:rsidP="00BF0B05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Строение вещества. Ионная связь. Ковалентная (полярная и неполярная) связь. Электронная формула. Металлическая связь. Водородная связь. </w:t>
      </w:r>
    </w:p>
    <w:p w:rsidR="00BF0B05" w:rsidRPr="00BF0B05" w:rsidRDefault="00BF0B05" w:rsidP="00BF0B05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Гибридизация </w:t>
      </w:r>
      <w:proofErr w:type="gramStart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атомных</w:t>
      </w:r>
      <w:proofErr w:type="gramEnd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орбиталей</w:t>
      </w:r>
      <w:proofErr w:type="spellEnd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BF0B05" w:rsidRPr="00BF0B05" w:rsidRDefault="00BF0B05" w:rsidP="00BF0B05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Кристаллы: атомные, молекулярные, ионные, металлические. Элементарная ячейка.</w:t>
      </w:r>
    </w:p>
    <w:p w:rsidR="00BF0B05" w:rsidRPr="00BF0B05" w:rsidRDefault="00BF0B05" w:rsidP="00BF0B05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Полиморфизм. Полиморфные модификации. Аллотропия. Изомерия. Гомология. Химический синтез.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Химические реакции. Окислительно-восстановительные реакции. Реакции разложения, соединения, замещения, обмена. Экзотермические и эндотермические реакции. Обратимые и необратимые реакции. Тепловой эффект реакции. Закон Гесса. Термохимические уравнения. Теплота образования. Теплота сгорания.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Скорость химической реакции. Активированный комплекс. Закон действующих масс. Кинетическое уравнение реакции.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Химическое равновесие. Принцип </w:t>
      </w:r>
      <w:proofErr w:type="spellStart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Ле</w:t>
      </w:r>
      <w:proofErr w:type="spellEnd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Шателье</w:t>
      </w:r>
      <w:proofErr w:type="spellEnd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Растворы. Дисперсные системы. Растворы. Грубодисперсные системы (суспензии и эмульсии). Коллоидные растворы (золи). Аэрозоли.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Способы выражения концентрации растворов. Молярная концентрация (</w:t>
      </w:r>
      <w:proofErr w:type="spellStart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молярность</w:t>
      </w:r>
      <w:proofErr w:type="spellEnd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).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Электролиты. Электролитическая диссоциация. Степень диссоциации. Константа диссоциации. Водородный показатель. Реакц</w:t>
      </w:r>
      <w:proofErr w:type="gramStart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ии ио</w:t>
      </w:r>
      <w:proofErr w:type="gramEnd"/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нного обмена. 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Гидролиз органических веществ. Гидролиз солей.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Электрохимические реакции. Гальванический элемент. Электроды. Анод. Катод. Аккумулятор. Топливный элемент. Электрохимия.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Ряд стандартных электродных потенциалов. Стандартные условия. Стандартный водородный электрод.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         Коррозия металлов. Химическая и электрохимическая коррозия.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Электролиз. Электролиз водных растворов. Электролиз расплавов. 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Неорганическая химия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Металлы. Способы получения металлов. Легкие и тяжёлые металлы. Легкоплавкие и тугоплавкие металлы. Металлические элементы </w:t>
      </w:r>
      <w:proofErr w:type="gramStart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Б-групп. Медь. Цинк. Титан. Хром. Железо. Никель. Платина. Сплавы. Легирующие добавки. Чёрные металлы. Цветные металлы. Чугун. Сталь. Легированные стали.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Оксиды и гидроксиды металлов.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Неметаллы. Простые вещества — неметаллы. Углерод. Кремний. Азот. Фосфор. Кислород. Сера. Фтор. Хлор. 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tLeast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Кислотные оксиды. Кислородсодержащие кислоты. Серная кислота. Азотная кислота. Водородные соединения неметаллов.</w:t>
      </w:r>
    </w:p>
    <w:p w:rsidR="00BF0B05" w:rsidRPr="00BF0B05" w:rsidRDefault="00BF0B05" w:rsidP="00BF0B05">
      <w:pPr>
        <w:suppressAutoHyphens/>
        <w:spacing w:after="0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Генетическая связь неорганических и органических веществ.</w:t>
      </w:r>
    </w:p>
    <w:p w:rsidR="00BF0B05" w:rsidRPr="00BF0B05" w:rsidRDefault="00BF0B05" w:rsidP="00BF0B05">
      <w:pPr>
        <w:suppressAutoHyphens/>
        <w:spacing w:after="0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Химия и жизнь</w:t>
      </w:r>
    </w:p>
    <w:p w:rsidR="00BF0B05" w:rsidRPr="00BF0B05" w:rsidRDefault="00BF0B05" w:rsidP="00BF0B05">
      <w:pPr>
        <w:suppressAutoHyphens/>
        <w:spacing w:after="0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Химическая промышленность. Химическая технология.</w:t>
      </w:r>
    </w:p>
    <w:p w:rsidR="00BF0B05" w:rsidRPr="00BF0B05" w:rsidRDefault="00BF0B05" w:rsidP="00BF0B05">
      <w:pPr>
        <w:suppressAutoHyphens/>
        <w:spacing w:after="0" w:line="240" w:lineRule="atLeast"/>
        <w:ind w:firstLine="70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sz w:val="24"/>
          <w:szCs w:val="24"/>
          <w:lang w:eastAsia="ru-RU"/>
        </w:rPr>
        <w:t>химического загрязнения.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Демонстрации.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Модели ионных, атомных, молекулярных и металлических кристаллических решёток.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Модели молекул изомеров и гомологов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Образцы металлов и их соединений, сплавов.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Взаимодействие металлов с кислородом, кислотами, водой.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Доказательство амфотерности алюминия и его гидроксида. 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Взаимодействие меди и железа с кислородом; взаимодействие меди и железа с кислотами (серная, соляная).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Получение гидроксидов меди (Ш) и хрома (Ш), оксида меди. 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Взаимодействие оксидов и гидроксидов металлов с кислотами. 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Доказательство амфотерности соединений хром</w:t>
      </w:r>
      <w:proofErr w:type="gramStart"/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а(</w:t>
      </w:r>
      <w:proofErr w:type="gramEnd"/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Ш)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Образцы неметаллов. 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Модели кристаллических решёток алмаза и графита.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Получение аммиака и </w:t>
      </w:r>
      <w:proofErr w:type="spellStart"/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хлороводорода</w:t>
      </w:r>
      <w:proofErr w:type="spellEnd"/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, растворение их в воде, доказательство кислотно-основных свойств этих веществ. 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Сжигание угля и серы в кислороде, определение химических свой</w:t>
      </w:r>
      <w:proofErr w:type="gramStart"/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ств пр</w:t>
      </w:r>
      <w:proofErr w:type="gramEnd"/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одуктов сгорания. Взаимодействие с медью концентрированной серной кислоты, концентрированной и разбавленной азотной кислоты.</w:t>
      </w:r>
    </w:p>
    <w:p w:rsidR="00BF0B05" w:rsidRPr="00BF0B05" w:rsidRDefault="00BF0B05" w:rsidP="00BF0B0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Образцы средств бытовой химии, инструкции по их применению.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0B05" w:rsidRPr="00BF0B05" w:rsidRDefault="00BF0B05" w:rsidP="00BF0B05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Лабораторные опыты.</w:t>
      </w: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F0B05" w:rsidRPr="00BF0B05" w:rsidRDefault="00BF0B05" w:rsidP="00BF0B0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Изучение влияния различных факторов на скорость химических реакций</w:t>
      </w:r>
    </w:p>
    <w:p w:rsidR="00BF0B05" w:rsidRPr="00BF0B05" w:rsidRDefault="00BF0B05" w:rsidP="00BF0B0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Определение реакции среды универсальным индикатором.</w:t>
      </w:r>
    </w:p>
    <w:p w:rsidR="00BF0B05" w:rsidRPr="00BF0B05" w:rsidRDefault="00BF0B05" w:rsidP="00BF0B0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>Гидролиз солей.</w:t>
      </w: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0B05" w:rsidRPr="00BF0B05" w:rsidRDefault="00BF0B05" w:rsidP="00BF0B05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eastAsia="ru-RU"/>
        </w:rPr>
        <w:t>Практические работы</w:t>
      </w:r>
    </w:p>
    <w:p w:rsidR="00BF0B05" w:rsidRPr="00BF0B05" w:rsidRDefault="00BF0B05" w:rsidP="00BF0B0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Приготовление растворов с заданной молярной концентрацией».</w:t>
      </w:r>
    </w:p>
    <w:p w:rsidR="00BF0B05" w:rsidRPr="00BF0B05" w:rsidRDefault="00BF0B05" w:rsidP="00BF0B0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Решение экспериментальных задач по теме «Металлы»</w:t>
      </w:r>
    </w:p>
    <w:p w:rsidR="00BF0B05" w:rsidRPr="00BF0B05" w:rsidRDefault="00BF0B05" w:rsidP="00BF0B0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Решение экспериментальных     задач по теме «Неметаллы»</w:t>
      </w:r>
    </w:p>
    <w:p w:rsidR="009B2F82" w:rsidRDefault="009B2F82" w:rsidP="009B2F82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F0B05" w:rsidRPr="00BF0B05" w:rsidRDefault="00BF0B05" w:rsidP="009B2F82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Критерии  оценивания работ учащихся.</w:t>
      </w:r>
    </w:p>
    <w:p w:rsidR="00BF0B05" w:rsidRPr="00BF0B05" w:rsidRDefault="00BF0B05" w:rsidP="00BF0B0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Оценка теоретических знаний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Отметка «5»: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ответ полный и правильный на основании изученных теорий;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материал изложен в определенной логической последовательности, литературным языком;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ответ самостоятельный.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 Отметка «4»: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ответ полный и правильный на основании изученных теорий;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материал изложен в определенной логической последовательности, при этом допущены две-три несущественные ошибки, исправленные по требованию учителя.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«3»: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 ответ полный, но при этом допущена существенная ошибка или ответ неполный, несвязный.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Отметка «2»: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 учителя.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Отметка «1»: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отсутствие ответа. </w:t>
      </w:r>
    </w:p>
    <w:p w:rsidR="00BF0B05" w:rsidRPr="00BF0B05" w:rsidRDefault="00BF0B05" w:rsidP="00BF0B05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Оценка экспериментальных умений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Оценка ставится на основании наблюдения за учащимися и письменного отчета за работу.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«5»: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 работа выполнена полностью и правильно, сделаны правильные наблюдения и выводы; • эксперимент осуществлен по плану с учетом техники безопасности и правил работы с веществами и оборудованием; • проявлены организационно-трудовые умения (поддерживаются чистота рабочего места и порядок на столе, экономно используются реактивы).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«4»: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>• работа выполнена правильно,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 Отметка «3»: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работа выполнена правильно не менее чем наполовину или допущена существенная ошибка в ходе эксперимента, в объяснении, в оформлении работы, в соблюдении правил техники безопасности при работе с веществами и оборудованием, которая исправляется по требованию учителя.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Отметка «2»: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допущены две (и более) существенные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учащийся не может исправить даже по требованию учителя.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«1»: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 работа не выполнена, у учащегося отсутствуют экспериментальные умения.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</w:p>
    <w:p w:rsidR="00BF0B05" w:rsidRPr="00BF0B05" w:rsidRDefault="00BF0B05" w:rsidP="00BF0B05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Оценка умений решать экспериментальные задачи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 Отметка «5»: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 план решения составлен правильно;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 правильно осуществлен подбор химических реактивов и оборудования; • дано полное объяснение и сделаны выводы.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«4»: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>• план решения составлен правильно; • правильно осуществлен подбор химических реактивом и оборудования, при этом допущено не более двух несущественных ошибок в объяснении и выводах.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Отметка «3»: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план решения составлен правильно; •правильно осуществлен подбор химических реактивов и оборудования, но допущена существенная ошибка в объяснении и выводах.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Отметка «2»: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допущены две (и более) ошибки в плане решения, в подборе химических реактивов и оборудования, в объяснении и выводах.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 1 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 задача не решена. </w:t>
      </w:r>
    </w:p>
    <w:p w:rsidR="00BF0B05" w:rsidRPr="00BF0B05" w:rsidRDefault="00BF0B05" w:rsidP="00BF0B05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Оценка умений решать расчетные задачи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 Отметка «5»: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в </w:t>
      </w:r>
      <w:proofErr w:type="gramStart"/>
      <w:r w:rsidRPr="00BF0B05">
        <w:rPr>
          <w:rFonts w:ascii="Times New Roman" w:eastAsia="Calibri" w:hAnsi="Times New Roman" w:cs="Times New Roman"/>
          <w:sz w:val="24"/>
          <w:szCs w:val="24"/>
        </w:rPr>
        <w:t>логическом рассуждении</w:t>
      </w:r>
      <w:proofErr w:type="gramEnd"/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и решении нет ошибок, задача решена рациональным способом.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Отметка «4»: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•в </w:t>
      </w:r>
      <w:proofErr w:type="gramStart"/>
      <w:r w:rsidRPr="00BF0B05">
        <w:rPr>
          <w:rFonts w:ascii="Times New Roman" w:eastAsia="Calibri" w:hAnsi="Times New Roman" w:cs="Times New Roman"/>
          <w:sz w:val="24"/>
          <w:szCs w:val="24"/>
        </w:rPr>
        <w:t>логическом рассуждении</w:t>
      </w:r>
      <w:proofErr w:type="gramEnd"/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и решении нет существенных ошибок, но задача решена нерациональным способом или допущено не более двух несущественных ошибок.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«3»: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•в </w:t>
      </w:r>
      <w:proofErr w:type="gramStart"/>
      <w:r w:rsidRPr="00BF0B05">
        <w:rPr>
          <w:rFonts w:ascii="Times New Roman" w:eastAsia="Calibri" w:hAnsi="Times New Roman" w:cs="Times New Roman"/>
          <w:sz w:val="24"/>
          <w:szCs w:val="24"/>
        </w:rPr>
        <w:t>логическом рассуждении</w:t>
      </w:r>
      <w:proofErr w:type="gramEnd"/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нет существенных ошибок, но допущена существенная ошибка в математических расчетах.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«2»: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•имеются существенные ошибки в </w:t>
      </w:r>
      <w:proofErr w:type="gramStart"/>
      <w:r w:rsidRPr="00BF0B05">
        <w:rPr>
          <w:rFonts w:ascii="Times New Roman" w:eastAsia="Calibri" w:hAnsi="Times New Roman" w:cs="Times New Roman"/>
          <w:sz w:val="24"/>
          <w:szCs w:val="24"/>
        </w:rPr>
        <w:t>логическом рассуждении</w:t>
      </w:r>
      <w:proofErr w:type="gramEnd"/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и в решении.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«1»: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•отсутствие ответа на задание. </w:t>
      </w:r>
    </w:p>
    <w:p w:rsidR="00BF0B05" w:rsidRPr="00BF0B05" w:rsidRDefault="00BF0B05" w:rsidP="00BF0B05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Оценка письменных контрольных работ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«5»: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>•ответ полный и правильный, возможна несущественная ошибка.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«4»: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>•ответ неполный или допущено не более двух несущественных ошибок.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Отметка «3»: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•работа выполнена не менее чем наполовину, допущена одна существенная ошибка и при этом две-три несущественные.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«2»: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•работа выполнена меньше чем наполовину или содержит несколько существенных ошибок.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 xml:space="preserve">Отметка «1»: </w:t>
      </w:r>
      <w:r w:rsidRPr="00BF0B05">
        <w:rPr>
          <w:rFonts w:ascii="Times New Roman" w:eastAsia="Calibri" w:hAnsi="Times New Roman" w:cs="Times New Roman"/>
          <w:sz w:val="24"/>
          <w:szCs w:val="24"/>
        </w:rPr>
        <w:t>•работа не выполнена.</w:t>
      </w:r>
    </w:p>
    <w:p w:rsidR="00BF0B05" w:rsidRPr="00BF0B05" w:rsidRDefault="00BF0B05" w:rsidP="00BF0B05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F0B05">
        <w:rPr>
          <w:rFonts w:ascii="Times New Roman" w:eastAsia="Calibri" w:hAnsi="Times New Roman" w:cs="Times New Roman"/>
          <w:b/>
          <w:sz w:val="24"/>
          <w:szCs w:val="24"/>
        </w:rPr>
        <w:t>Оценка тестовых работ.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Тесты, состоящие из пяти вопросов можно использовать после изучения каждого материала (урока). Тест из 10—15 вопросов используется для периодического контроля. Тест из 20—30 вопросов необходимо использовать для итогового контроля.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>При оценивании используется следующая шкала: для теста из пяти вопросов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нет ошибок — отметка «5»;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• одна ошибка - отметка «4»; 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lastRenderedPageBreak/>
        <w:t>• две ошибки — отметка «З»;</w:t>
      </w:r>
    </w:p>
    <w:p w:rsidR="00BF0B05" w:rsidRPr="00BF0B05" w:rsidRDefault="00BF0B05" w:rsidP="00BF0B05">
      <w:pPr>
        <w:spacing w:after="0" w:line="240" w:lineRule="auto"/>
        <w:ind w:firstLine="851"/>
        <w:rPr>
          <w:rFonts w:ascii="Times New Roman" w:eastAsia="Calibri" w:hAnsi="Times New Roman" w:cs="Times New Roman"/>
          <w:sz w:val="24"/>
          <w:szCs w:val="24"/>
        </w:rPr>
      </w:pPr>
      <w:r w:rsidRPr="00BF0B05">
        <w:rPr>
          <w:rFonts w:ascii="Times New Roman" w:eastAsia="Calibri" w:hAnsi="Times New Roman" w:cs="Times New Roman"/>
          <w:sz w:val="24"/>
          <w:szCs w:val="24"/>
        </w:rPr>
        <w:t xml:space="preserve"> • три ошибки — отметка «2». </w:t>
      </w:r>
    </w:p>
    <w:p w:rsidR="0052783B" w:rsidRDefault="0052783B" w:rsidP="00BF0B05">
      <w:pPr>
        <w:rPr>
          <w:rFonts w:ascii="Times New Roman" w:eastAsia="Calibri" w:hAnsi="Times New Roman" w:cs="Times New Roman"/>
          <w:sz w:val="24"/>
          <w:szCs w:val="24"/>
        </w:rPr>
      </w:pPr>
    </w:p>
    <w:p w:rsidR="00BF0B05" w:rsidRPr="00BF0B05" w:rsidRDefault="00BF0B05" w:rsidP="00BF0B05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ЛИТЕРАТУРА ДЛЯ УЧИТЕЛЯ</w:t>
      </w:r>
    </w:p>
    <w:p w:rsidR="00BF0B05" w:rsidRPr="00BF0B05" w:rsidRDefault="00BF0B05" w:rsidP="00BF0B0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Химия  11 </w:t>
      </w:r>
      <w:proofErr w:type="spellStart"/>
      <w:r w:rsidRPr="00BF0B05">
        <w:rPr>
          <w:rFonts w:ascii="Times New Roman" w:eastAsia="Calibri" w:hAnsi="Times New Roman" w:cs="Times New Roman"/>
          <w:color w:val="000000"/>
          <w:sz w:val="24"/>
          <w:szCs w:val="24"/>
        </w:rPr>
        <w:t>кл</w:t>
      </w:r>
      <w:proofErr w:type="spellEnd"/>
      <w:r w:rsidRPr="00BF0B05">
        <w:rPr>
          <w:rFonts w:ascii="Times New Roman" w:eastAsia="Calibri" w:hAnsi="Times New Roman" w:cs="Times New Roman"/>
          <w:color w:val="000000"/>
          <w:sz w:val="24"/>
          <w:szCs w:val="24"/>
        </w:rPr>
        <w:t>. Г.Е.Рудзитис, Ф.Г.Фельдман  М «Просвещение» 2018</w:t>
      </w:r>
    </w:p>
    <w:p w:rsidR="00BF0B05" w:rsidRPr="00BF0B05" w:rsidRDefault="00BF0B05" w:rsidP="00BF0B05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F0B05">
        <w:rPr>
          <w:rFonts w:ascii="Times New Roman" w:eastAsia="Calibri" w:hAnsi="Times New Roman" w:cs="Times New Roman"/>
          <w:color w:val="000000"/>
          <w:sz w:val="24"/>
          <w:szCs w:val="24"/>
        </w:rPr>
        <w:t>Программы по химии М.Н. Афанасьева М: «Просвещение» 2018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3.   Химия 11 </w:t>
      </w:r>
      <w:proofErr w:type="spellStart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О.С.Габриелян  М. «Дрофа» 2006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4.   Книга для чтения по неорганической химии сост. </w:t>
      </w:r>
      <w:proofErr w:type="spellStart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В.А.Крицман</w:t>
      </w:r>
      <w:proofErr w:type="spellEnd"/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М «Просвещение» 2003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5.   Типы химических задач и способы их решения </w:t>
      </w:r>
      <w:proofErr w:type="spellStart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И.И.Новошинский</w:t>
      </w:r>
      <w:proofErr w:type="spellEnd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      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proofErr w:type="spellStart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Н.С.Новошинская</w:t>
      </w:r>
      <w:proofErr w:type="spellEnd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Краснодар  ООО «Советская Кубань» 2006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6. Химия и повседневная жизнь человека  Г.В.Пичугина  М. «Дрофа» 2004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7</w:t>
      </w: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Сборник самостоятельных работ по химии 8-11   </w:t>
      </w: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И.И.Новошинский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proofErr w:type="spellStart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Н.С.Новошинская</w:t>
      </w:r>
      <w:proofErr w:type="spellEnd"/>
      <w:r w:rsidRPr="00BF0B05">
        <w:rPr>
          <w:rFonts w:ascii="Times New Roman" w:eastAsia="Times New Roman" w:hAnsi="Times New Roman" w:cs="Times New Roman"/>
          <w:sz w:val="24"/>
          <w:szCs w:val="24"/>
          <w:lang w:eastAsia="ru-RU"/>
        </w:rPr>
        <w:t>, Л.Ф. Федосова  Москва: «Просвещение» 2002</w:t>
      </w:r>
    </w:p>
    <w:p w:rsidR="00BF0B05" w:rsidRPr="00BF0B05" w:rsidRDefault="00BF0B05" w:rsidP="00BF0B05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Литература для учащихся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Химия  11 </w:t>
      </w:r>
      <w:proofErr w:type="spellStart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Г.Е.Рудзитис, Ф.Г.Фельдман  М «Просвещение» 2018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2.   Химия 11 </w:t>
      </w:r>
      <w:proofErr w:type="spellStart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О.С.Габриелян  М. «Дрофа» 2006</w:t>
      </w:r>
    </w:p>
    <w:p w:rsidR="00BF0B05" w:rsidRPr="00BF0B05" w:rsidRDefault="00BF0B05" w:rsidP="00BF0B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3.   Книга для чтения по неорган</w:t>
      </w:r>
      <w:r w:rsidR="003818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ической химии  сост. </w:t>
      </w:r>
      <w:proofErr w:type="spellStart"/>
      <w:r w:rsidR="003818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В.А.Крицман</w:t>
      </w:r>
      <w:proofErr w:type="spellEnd"/>
      <w:r w:rsidR="003818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bookmarkStart w:id="0" w:name="_GoBack"/>
      <w:bookmarkEnd w:id="0"/>
      <w:r w:rsidRPr="00BF0B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«Просвещение» 2003</w:t>
      </w:r>
    </w:p>
    <w:p w:rsidR="000B78C8" w:rsidRDefault="000B78C8" w:rsidP="00BF0B05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54BB" w:rsidRDefault="005054BB" w:rsidP="00BF0B05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2F82" w:rsidRDefault="009B2F82" w:rsidP="00BF0B05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2F82" w:rsidRDefault="009B2F82" w:rsidP="00BF0B05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4DA6" w:rsidRDefault="00514DA6" w:rsidP="00BF0B05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4DA6" w:rsidRDefault="00514DA6" w:rsidP="00BF0B05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4DA6" w:rsidRDefault="00514DA6" w:rsidP="00BF0B05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2F82" w:rsidRDefault="009B2F82" w:rsidP="00BF0B05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62B13" w:rsidRPr="00BF0B05" w:rsidRDefault="00062B13" w:rsidP="00BF0B05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F0B05" w:rsidRPr="009B2F82" w:rsidRDefault="00BF0B05" w:rsidP="00BF0B0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lang w:eastAsia="ru-RU"/>
        </w:rPr>
      </w:pPr>
      <w:r w:rsidRPr="009B2F82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Тематическое планирование учебного материала по химии</w:t>
      </w:r>
    </w:p>
    <w:p w:rsidR="00BF0B05" w:rsidRPr="009B2F82" w:rsidRDefault="00BF0B05" w:rsidP="00BF0B0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lang w:eastAsia="ru-RU"/>
        </w:rPr>
      </w:pPr>
      <w:r w:rsidRPr="009B2F82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для изучения предмета по УМК Г.Е. Рудзитиса и Ф.Г. Фельдмана 11 класс</w:t>
      </w:r>
    </w:p>
    <w:p w:rsidR="00BF0B05" w:rsidRPr="009B2F82" w:rsidRDefault="00BF0B05" w:rsidP="00BF0B05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333333"/>
          <w:lang w:eastAsia="ru-RU"/>
        </w:rPr>
      </w:pPr>
      <w:r w:rsidRPr="009B2F82">
        <w:rPr>
          <w:rFonts w:ascii="Times New Roman" w:eastAsia="Times New Roman" w:hAnsi="Times New Roman" w:cs="Times New Roman"/>
          <w:i/>
          <w:iCs/>
          <w:color w:val="333333"/>
          <w:lang w:eastAsia="ru-RU"/>
        </w:rPr>
        <w:t>(1 час в неделю - 34 часа)</w:t>
      </w:r>
    </w:p>
    <w:tbl>
      <w:tblPr>
        <w:tblW w:w="29902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39"/>
        <w:gridCol w:w="1841"/>
        <w:gridCol w:w="1418"/>
        <w:gridCol w:w="141"/>
        <w:gridCol w:w="142"/>
        <w:gridCol w:w="2626"/>
        <w:gridCol w:w="67"/>
        <w:gridCol w:w="3827"/>
        <w:gridCol w:w="3227"/>
        <w:gridCol w:w="705"/>
        <w:gridCol w:w="15"/>
        <w:gridCol w:w="24"/>
        <w:gridCol w:w="6"/>
        <w:gridCol w:w="15"/>
        <w:gridCol w:w="15"/>
        <w:gridCol w:w="106"/>
        <w:gridCol w:w="713"/>
        <w:gridCol w:w="1990"/>
        <w:gridCol w:w="905"/>
        <w:gridCol w:w="1792"/>
        <w:gridCol w:w="1103"/>
        <w:gridCol w:w="1594"/>
        <w:gridCol w:w="1301"/>
        <w:gridCol w:w="1396"/>
        <w:gridCol w:w="1499"/>
        <w:gridCol w:w="2895"/>
      </w:tblGrid>
      <w:tr w:rsidR="00BF0B05" w:rsidRPr="009B2F82" w:rsidTr="00AF164A">
        <w:trPr>
          <w:gridAfter w:val="9"/>
          <w:wAfter w:w="14475" w:type="dxa"/>
          <w:trHeight w:val="390"/>
        </w:trPr>
        <w:tc>
          <w:tcPr>
            <w:tcW w:w="539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№ </w:t>
            </w:r>
          </w:p>
        </w:tc>
        <w:tc>
          <w:tcPr>
            <w:tcW w:w="184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урока</w:t>
            </w:r>
          </w:p>
        </w:tc>
        <w:tc>
          <w:tcPr>
            <w:tcW w:w="1418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B05" w:rsidRPr="009B2F82" w:rsidRDefault="00BF0B05" w:rsidP="00076D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Элементы содержания</w:t>
            </w:r>
          </w:p>
        </w:tc>
        <w:tc>
          <w:tcPr>
            <w:tcW w:w="10030" w:type="dxa"/>
            <w:gridSpan w:val="6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lang w:eastAsia="ru-RU"/>
              </w:rPr>
              <w:t>Планируемые результаты</w:t>
            </w:r>
            <w:r w:rsidRPr="009B2F82">
              <w:rPr>
                <w:rFonts w:ascii="Times New Roman" w:eastAsia="Times New Roman" w:hAnsi="Times New Roman" w:cs="Times New Roman"/>
                <w:b/>
                <w:lang w:eastAsia="ru-RU"/>
              </w:rPr>
              <w:tab/>
            </w:r>
            <w:r w:rsidRPr="009B2F82">
              <w:rPr>
                <w:rFonts w:ascii="Times New Roman" w:eastAsia="Times New Roman" w:hAnsi="Times New Roman" w:cs="Times New Roman"/>
                <w:b/>
                <w:lang w:eastAsia="ru-RU"/>
              </w:rPr>
              <w:tab/>
              <w:t xml:space="preserve"> </w:t>
            </w:r>
          </w:p>
        </w:tc>
        <w:tc>
          <w:tcPr>
            <w:tcW w:w="1599" w:type="dxa"/>
            <w:gridSpan w:val="8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B05" w:rsidRPr="009B2F82" w:rsidRDefault="00BF0B05" w:rsidP="00076D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BF0B05" w:rsidRPr="009B2F82" w:rsidTr="00AF164A">
        <w:trPr>
          <w:gridAfter w:val="9"/>
          <w:wAfter w:w="14475" w:type="dxa"/>
          <w:trHeight w:val="381"/>
        </w:trPr>
        <w:tc>
          <w:tcPr>
            <w:tcW w:w="539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1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418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0B05" w:rsidRPr="009B2F82" w:rsidRDefault="00BF0B05" w:rsidP="00076D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lang w:eastAsia="ru-RU"/>
              </w:rPr>
              <w:t>Предметные</w:t>
            </w:r>
          </w:p>
        </w:tc>
        <w:tc>
          <w:tcPr>
            <w:tcW w:w="389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9B2F82">
              <w:rPr>
                <w:rFonts w:ascii="Times New Roman" w:eastAsia="Times New Roman" w:hAnsi="Times New Roman" w:cs="Times New Roman"/>
                <w:b/>
                <w:lang w:eastAsia="ru-RU"/>
              </w:rPr>
              <w:t>Метапредметные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lang w:eastAsia="ru-RU"/>
              </w:rPr>
              <w:t>Личностные</w:t>
            </w:r>
          </w:p>
        </w:tc>
        <w:tc>
          <w:tcPr>
            <w:tcW w:w="744" w:type="dxa"/>
            <w:gridSpan w:val="3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0B05" w:rsidRPr="009B2F82" w:rsidRDefault="00BF0B05" w:rsidP="00076D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</w:t>
            </w:r>
          </w:p>
        </w:tc>
        <w:tc>
          <w:tcPr>
            <w:tcW w:w="855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F0B05" w:rsidRPr="009B2F82" w:rsidRDefault="00BF0B05" w:rsidP="00076D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факт</w:t>
            </w:r>
          </w:p>
        </w:tc>
      </w:tr>
      <w:tr w:rsidR="00BF0B05" w:rsidRPr="009B2F82" w:rsidTr="0066317B">
        <w:trPr>
          <w:gridAfter w:val="2"/>
          <w:wAfter w:w="4394" w:type="dxa"/>
          <w:trHeight w:val="356"/>
        </w:trPr>
        <w:tc>
          <w:tcPr>
            <w:tcW w:w="15427" w:type="dxa"/>
            <w:gridSpan w:val="17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Важнейшие химические понятия и законы (4 часа)</w:t>
            </w:r>
          </w:p>
        </w:tc>
        <w:tc>
          <w:tcPr>
            <w:tcW w:w="1990" w:type="dxa"/>
          </w:tcPr>
          <w:p w:rsidR="00BF0B05" w:rsidRPr="009B2F82" w:rsidRDefault="00BF0B05" w:rsidP="00076D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7" w:type="dxa"/>
            <w:gridSpan w:val="2"/>
          </w:tcPr>
          <w:p w:rsidR="00BF0B05" w:rsidRPr="009B2F82" w:rsidRDefault="00BF0B05" w:rsidP="00076D8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7" w:type="dxa"/>
            <w:gridSpan w:val="2"/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9B2F82">
              <w:rPr>
                <w:rFonts w:ascii="Times New Roman" w:eastAsia="Times New Roman" w:hAnsi="Times New Roman" w:cs="Times New Roman"/>
                <w:b/>
                <w:lang w:eastAsia="ru-RU"/>
              </w:rPr>
              <w:t>Метапредмет-ные</w:t>
            </w:r>
            <w:proofErr w:type="spellEnd"/>
          </w:p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2697" w:type="dxa"/>
            <w:gridSpan w:val="2"/>
          </w:tcPr>
          <w:p w:rsidR="00BF0B05" w:rsidRPr="009B2F82" w:rsidRDefault="00BF0B05" w:rsidP="00076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lang w:eastAsia="ru-RU"/>
              </w:rPr>
              <w:t>Личностные</w:t>
            </w:r>
          </w:p>
        </w:tc>
      </w:tr>
      <w:tr w:rsidR="00BF0B05" w:rsidRPr="009B2F82" w:rsidTr="00AF164A">
        <w:trPr>
          <w:gridAfter w:val="9"/>
          <w:wAfter w:w="14475" w:type="dxa"/>
          <w:trHeight w:val="2054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0B05" w:rsidRPr="009B2F82" w:rsidRDefault="00BF0B05" w:rsidP="000A2AAC">
            <w:pPr>
              <w:spacing w:beforeAutospacing="1" w:after="0" w:afterAutospacing="1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B05" w:rsidRPr="009B2F82" w:rsidRDefault="00BF0B05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Атом. Химический элемент. Изотопы.</w:t>
            </w:r>
            <w:r w:rsidR="000211D8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B05" w:rsidRPr="009B2F82" w:rsidRDefault="00BF0B05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Строение атома. Ядро (протоны, нейтроны) и электроны. Изотопы.</w:t>
            </w:r>
          </w:p>
          <w:p w:rsidR="00BF0B05" w:rsidRPr="009B2F82" w:rsidRDefault="00BF0B05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Состав атомных ядер</w:t>
            </w:r>
          </w:p>
        </w:tc>
        <w:tc>
          <w:tcPr>
            <w:tcW w:w="269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F0B05" w:rsidRPr="009B2F82" w:rsidRDefault="00BF0B05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Знать 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основные химиче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softHyphen/>
              <w:t>ские понятия: вещество, химический элемент, атом, молекула, относительная атомная и молекулярная массы, ион, изотопы; уметь определять заряд иона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B78C8" w:rsidRPr="009B2F82" w:rsidRDefault="000B78C8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Коммуникативные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умение общаться и взаимодействовать друг с другом.</w:t>
            </w:r>
          </w:p>
          <w:p w:rsidR="000B78C8" w:rsidRPr="009B2F82" w:rsidRDefault="000B78C8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Познавательные: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поиск и выделение необходимой информации, выбор наиболее эффективных способов решения задач.</w:t>
            </w:r>
          </w:p>
          <w:p w:rsidR="00BF0B05" w:rsidRPr="009B2F82" w:rsidRDefault="000B78C8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Регулятивные: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осуществление учащимися учебных действий, умение прогнозировать свои результаты.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B78C8" w:rsidRPr="009B2F82" w:rsidRDefault="000B78C8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Формируют ответственное  отношение к учению.</w:t>
            </w:r>
          </w:p>
          <w:p w:rsidR="000B78C8" w:rsidRPr="009B2F82" w:rsidRDefault="000B78C8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ответственного отношения к учебе. </w:t>
            </w:r>
          </w:p>
          <w:p w:rsidR="00BF0B05" w:rsidRPr="009B2F82" w:rsidRDefault="000B78C8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Овладение на уровне общего образования системой химических знаний.  </w:t>
            </w:r>
          </w:p>
        </w:tc>
        <w:tc>
          <w:tcPr>
            <w:tcW w:w="765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F0B05" w:rsidRPr="009B2F82" w:rsidRDefault="00BF0B05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34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F0B05" w:rsidRPr="009B2F82" w:rsidRDefault="00BF0B05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76D8D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2.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Закон сохранения массы и энергии в химии.</w:t>
            </w:r>
          </w:p>
          <w:p w:rsidR="0037417A" w:rsidRPr="009B2F82" w:rsidRDefault="0037417A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Закон сохранения массы веществ. Закон сохранения и превращения. Дефект массы</w:t>
            </w:r>
          </w:p>
        </w:tc>
        <w:tc>
          <w:tcPr>
            <w:tcW w:w="269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применять закон сохранения массы вещества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  <w:t>Регулятивные</w:t>
            </w:r>
          </w:p>
          <w:p w:rsidR="00076D8D" w:rsidRPr="009B2F82" w:rsidRDefault="00076D8D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</w:pPr>
            <w:r w:rsidRPr="009B2F82">
              <w:rPr>
                <w:rFonts w:ascii="Times New Roman" w:hAnsi="Times New Roman" w:cs="Times New Roman"/>
                <w:bCs/>
                <w:color w:val="000000"/>
              </w:rPr>
              <w:t xml:space="preserve">Самостоятельно обнаруживают и формулируют проблему. </w:t>
            </w:r>
          </w:p>
          <w:p w:rsidR="00076D8D" w:rsidRPr="009B2F82" w:rsidRDefault="00076D8D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076D8D" w:rsidRPr="009B2F82" w:rsidRDefault="00076D8D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spacing w:val="-1"/>
              </w:rPr>
              <w:t>Ставят и формулируют проблему урока, самостоятельно создают алгоритм деятельности при решении проблемы.</w:t>
            </w:r>
          </w:p>
          <w:p w:rsidR="00076D8D" w:rsidRPr="009B2F82" w:rsidRDefault="00076D8D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076D8D" w:rsidRPr="009B2F82" w:rsidRDefault="00076D8D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Times New Roman" w:hAnsi="Times New Roman" w:cs="Times New Roman"/>
              </w:rPr>
              <w:lastRenderedPageBreak/>
              <w:t>Отстаивать свою точку зрения, приводить аргументы, подтверждая их фактами. Различать в устной речи мнение, доказательства, гипотезы.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Calibri" w:hAnsi="Times New Roman" w:cs="Times New Roman"/>
                <w:lang w:eastAsia="ar-SA"/>
              </w:rPr>
              <w:lastRenderedPageBreak/>
              <w:t>Формирование ответственного отношения к учебе. Формирование коммуникативной компетенции в общении сотрудничестве со сверстниками в процессе образовательной деятельности.</w:t>
            </w:r>
          </w:p>
        </w:tc>
        <w:tc>
          <w:tcPr>
            <w:tcW w:w="765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34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076D8D" w:rsidRPr="009B2F82" w:rsidRDefault="00076D8D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76D8D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Периодический закон. Распределение электронов в атомах элементов малых и больших периодов.</w:t>
            </w: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Структура П.С. главные и побочные подгруппы, малые и большие периоды.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Орбиталь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s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-,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p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-,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d-орбитали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, энергетические подуровни, спин, спаривание электронов</w:t>
            </w:r>
          </w:p>
        </w:tc>
        <w:tc>
          <w:tcPr>
            <w:tcW w:w="269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Знать основные химические понятия: переходные элементы.</w:t>
            </w:r>
          </w:p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Уметь определять максимальное число электронов на уровне (слое) по формуле, характеризовать порядок заполнения электронами подуровней в атомах химических элементов с №1 по №38, записывать их электронные формулы и графические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схемы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меть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давать характеристику химических элементов по положению в периодической системе и строению атома.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  <w:t>Регулятивные</w:t>
            </w:r>
          </w:p>
          <w:p w:rsidR="00076D8D" w:rsidRPr="009B2F82" w:rsidRDefault="00076D8D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B2F82">
              <w:rPr>
                <w:rFonts w:ascii="Times New Roman" w:hAnsi="Times New Roman" w:cs="Times New Roman"/>
                <w:bCs/>
                <w:color w:val="000000"/>
              </w:rPr>
              <w:t xml:space="preserve">Самостоятельно обнаруживают и формулируют проблему. </w:t>
            </w:r>
          </w:p>
          <w:p w:rsidR="00076D8D" w:rsidRPr="009B2F82" w:rsidRDefault="00076D8D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076D8D" w:rsidRPr="009B2F82" w:rsidRDefault="00076D8D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spacing w:val="-1"/>
              </w:rPr>
              <w:t>Ставят и формулируют проблему урока, самостоятельно создают алгоритм деятельности при решении проблемы.</w:t>
            </w:r>
          </w:p>
          <w:p w:rsidR="00076D8D" w:rsidRPr="009B2F82" w:rsidRDefault="00076D8D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076D8D" w:rsidRPr="009B2F82" w:rsidRDefault="00076D8D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Times New Roman" w:hAnsi="Times New Roman" w:cs="Times New Roman"/>
              </w:rPr>
              <w:t>Отстаивать свою точку зрения, приводить аргументы, подтверждая их фактами. Различать в устной речи мнение, доказательства, гипотезы.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Calibri" w:hAnsi="Times New Roman" w:cs="Times New Roman"/>
                <w:lang w:eastAsia="ar-SA"/>
              </w:rPr>
              <w:t>Формирование ответственного отношения к учебе. Формирование коммуникативной компетенции в общении сотрудничестве со сверстниками в процессе образовательной деятельности.</w:t>
            </w:r>
          </w:p>
        </w:tc>
        <w:tc>
          <w:tcPr>
            <w:tcW w:w="765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34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076D8D" w:rsidRPr="009B2F82" w:rsidRDefault="00076D8D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76D8D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Валентность и валентные возможности атомов</w:t>
            </w:r>
          </w:p>
        </w:tc>
        <w:tc>
          <w:tcPr>
            <w:tcW w:w="170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Валентные возможности. Свободные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орбитали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, Изменения атомного радиуса, числа энергетических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уровней, числа валентных электронов в периодах и группах ПСХЭ</w:t>
            </w:r>
          </w:p>
        </w:tc>
        <w:tc>
          <w:tcPr>
            <w:tcW w:w="2693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Знать 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валентные возможности атомов элементов 2 малого периода, уметь объяснять причину их высшей валентности (IV).</w:t>
            </w:r>
          </w:p>
          <w:p w:rsidR="00076D8D" w:rsidRPr="009B2F82" w:rsidRDefault="00076D8D" w:rsidP="00E334A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Уметь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 определять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валентность элементов при образовании хим. связи по донорно-акцепторному и обменному механизму. </w:t>
            </w: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Уметь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 составлять графические схемы строения внешних электронных слоёв атомов, показывающие валентные возможности некоторых атомов хим. элементов в возбуждённом и невозбуждённом состоянии 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  <w:i/>
              </w:rPr>
              <w:lastRenderedPageBreak/>
              <w:t>Регулятивные</w:t>
            </w:r>
            <w:r w:rsidRPr="009B2F82">
              <w:rPr>
                <w:rFonts w:ascii="Times New Roman" w:hAnsi="Times New Roman" w:cs="Times New Roman"/>
              </w:rPr>
              <w:t xml:space="preserve"> </w:t>
            </w:r>
          </w:p>
          <w:p w:rsidR="00076D8D" w:rsidRPr="009B2F82" w:rsidRDefault="00076D8D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Формирование понятия реакции разложения.</w:t>
            </w:r>
          </w:p>
          <w:p w:rsidR="00076D8D" w:rsidRPr="009B2F82" w:rsidRDefault="00076D8D" w:rsidP="000A2AA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Познавательные</w:t>
            </w:r>
          </w:p>
          <w:p w:rsidR="00076D8D" w:rsidRPr="009B2F82" w:rsidRDefault="00076D8D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Умение работать с учебником, дополнительной литературой и периодической системой.</w:t>
            </w:r>
          </w:p>
          <w:p w:rsidR="00076D8D" w:rsidRPr="009B2F82" w:rsidRDefault="00076D8D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Умение сотрудничать с учителем в </w:t>
            </w:r>
            <w:r w:rsidRPr="009B2F82">
              <w:rPr>
                <w:rFonts w:ascii="Times New Roman" w:hAnsi="Times New Roman" w:cs="Times New Roman"/>
              </w:rPr>
              <w:lastRenderedPageBreak/>
              <w:t xml:space="preserve">поиске и сборе информации, слушать его. </w:t>
            </w:r>
          </w:p>
          <w:p w:rsidR="00076D8D" w:rsidRPr="009B2F82" w:rsidRDefault="00076D8D" w:rsidP="000A2AA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Коммуникативные</w:t>
            </w:r>
          </w:p>
          <w:p w:rsidR="00076D8D" w:rsidRPr="009B2F82" w:rsidRDefault="00076D8D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Аргументируют свою позицию и координируют ее с позиции партнеров в сотрудничестве.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lastRenderedPageBreak/>
              <w:t xml:space="preserve">Формирование ответственного </w:t>
            </w:r>
            <w:proofErr w:type="gramStart"/>
            <w:r w:rsidRPr="009B2F82">
              <w:rPr>
                <w:rFonts w:ascii="Times New Roman" w:hAnsi="Times New Roman" w:cs="Times New Roman"/>
              </w:rPr>
              <w:t>отношения</w:t>
            </w:r>
            <w:proofErr w:type="gramEnd"/>
            <w:r w:rsidRPr="009B2F82">
              <w:rPr>
                <w:rFonts w:ascii="Times New Roman" w:hAnsi="Times New Roman" w:cs="Times New Roman"/>
              </w:rPr>
              <w:t xml:space="preserve"> к учению используя специально подобранные средства. Умение оценить степень успеха или неуспеха своей деятельности.</w:t>
            </w:r>
          </w:p>
        </w:tc>
        <w:tc>
          <w:tcPr>
            <w:tcW w:w="780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076D8D" w:rsidRPr="009B2F82" w:rsidRDefault="00076D8D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76D8D" w:rsidRPr="00BF0B05" w:rsidTr="00076D8D">
        <w:tc>
          <w:tcPr>
            <w:tcW w:w="15427" w:type="dxa"/>
            <w:gridSpan w:val="1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0A2AAC" w:rsidRDefault="00440B8B" w:rsidP="000A2AAC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Тема 2. Строение вещества (1 час</w:t>
            </w:r>
            <w:r w:rsidR="00076D8D" w:rsidRPr="000A2AA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)</w:t>
            </w:r>
          </w:p>
        </w:tc>
        <w:tc>
          <w:tcPr>
            <w:tcW w:w="2895" w:type="dxa"/>
            <w:gridSpan w:val="2"/>
          </w:tcPr>
          <w:p w:rsidR="00076D8D" w:rsidRPr="00BF0B05" w:rsidRDefault="00076D8D" w:rsidP="00076D8D">
            <w:pPr>
              <w:spacing w:line="240" w:lineRule="auto"/>
            </w:pPr>
          </w:p>
        </w:tc>
        <w:tc>
          <w:tcPr>
            <w:tcW w:w="2895" w:type="dxa"/>
            <w:gridSpan w:val="2"/>
          </w:tcPr>
          <w:p w:rsidR="00076D8D" w:rsidRPr="00BF0B05" w:rsidRDefault="00076D8D" w:rsidP="00076D8D">
            <w:pPr>
              <w:spacing w:line="240" w:lineRule="auto"/>
            </w:pPr>
          </w:p>
        </w:tc>
        <w:tc>
          <w:tcPr>
            <w:tcW w:w="2895" w:type="dxa"/>
            <w:gridSpan w:val="2"/>
          </w:tcPr>
          <w:p w:rsidR="00076D8D" w:rsidRPr="00BF0B05" w:rsidRDefault="00076D8D" w:rsidP="00076D8D">
            <w:pPr>
              <w:spacing w:line="240" w:lineRule="auto"/>
            </w:pPr>
          </w:p>
        </w:tc>
        <w:tc>
          <w:tcPr>
            <w:tcW w:w="2895" w:type="dxa"/>
            <w:gridSpan w:val="2"/>
          </w:tcPr>
          <w:p w:rsidR="00076D8D" w:rsidRPr="00736E51" w:rsidRDefault="00076D8D" w:rsidP="00076D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:rsidR="00076D8D" w:rsidRPr="00736E51" w:rsidRDefault="00076D8D" w:rsidP="00076D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D8D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Основные виды химической связи.</w:t>
            </w:r>
            <w:r w:rsidR="00AF164A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Строение кристаллов. Кристаллические решетки.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Ковалентная связь, её</w:t>
            </w:r>
          </w:p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разновидности и</w:t>
            </w:r>
          </w:p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механизм образования</w:t>
            </w:r>
            <w:r w:rsidR="00AF164A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Вещества.. Типы кристаллических решеток (</w:t>
            </w:r>
            <w:proofErr w:type="gramStart"/>
            <w:r w:rsidR="00AF164A" w:rsidRPr="009B2F82">
              <w:rPr>
                <w:rFonts w:ascii="Times New Roman" w:eastAsia="Times New Roman" w:hAnsi="Times New Roman" w:cs="Times New Roman"/>
                <w:lang w:eastAsia="ru-RU"/>
              </w:rPr>
              <w:t>атомная</w:t>
            </w:r>
            <w:proofErr w:type="gramEnd"/>
            <w:r w:rsidR="00AF164A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, молекулярная, ионная и </w:t>
            </w:r>
            <w:r w:rsidR="00AF164A"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металлическая). Закономерность свойств веществ от типов кристаллической решетки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Знать определение хим. связи, виды хим. связи, механизмы их образования.</w:t>
            </w:r>
          </w:p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определять вид хим. связи в простых и сложных веществах, составлять схемы образования веществ с различными видами связи</w:t>
            </w:r>
          </w:p>
          <w:p w:rsidR="00076D8D" w:rsidRPr="009B2F82" w:rsidRDefault="00076D8D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объяснять механизм образования донорно-акцепторной, ковалентной связи</w:t>
            </w:r>
            <w:r w:rsidR="005054BB" w:rsidRPr="009B2F82">
              <w:rPr>
                <w:rFonts w:ascii="Times New Roman" w:eastAsia="Times New Roman" w:hAnsi="Times New Roman" w:cs="Times New Roman"/>
                <w:lang w:eastAsia="ru-RU"/>
              </w:rPr>
              <w:t>, особенности водородной связи.</w:t>
            </w:r>
            <w:r w:rsidR="00AF164A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Знать различные формы молекул, </w:t>
            </w:r>
            <w:r w:rsidR="00AF164A"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определение веществ постоянного и переменного состава, различные виды кристаллических решёток.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  <w:lastRenderedPageBreak/>
              <w:t>Регулятивные</w:t>
            </w:r>
          </w:p>
          <w:p w:rsidR="00076D8D" w:rsidRPr="009B2F82" w:rsidRDefault="00076D8D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B2F82">
              <w:rPr>
                <w:rFonts w:ascii="Times New Roman" w:hAnsi="Times New Roman" w:cs="Times New Roman"/>
                <w:bCs/>
                <w:color w:val="000000"/>
              </w:rPr>
              <w:t xml:space="preserve">Самостоятельно обнаруживают и формулируют проблему. </w:t>
            </w:r>
          </w:p>
          <w:p w:rsidR="00076D8D" w:rsidRPr="009B2F82" w:rsidRDefault="00076D8D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076D8D" w:rsidRPr="009B2F82" w:rsidRDefault="00076D8D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spacing w:val="-1"/>
              </w:rPr>
              <w:t>Ставят и формулируют проблему урока, самостоятельно создают алгоритм деятельности при решении проблемы.</w:t>
            </w:r>
          </w:p>
          <w:p w:rsidR="00076D8D" w:rsidRPr="009B2F82" w:rsidRDefault="00076D8D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AF164A" w:rsidRPr="009B2F82" w:rsidRDefault="00076D8D" w:rsidP="00AF164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Times New Roman" w:hAnsi="Times New Roman" w:cs="Times New Roman"/>
              </w:rPr>
              <w:t>Отстаивать свою точку зрения, приводить аргументы, подтверждая их фактами. Различать в устной речи мнение, доказательства, гипотезы.</w:t>
            </w:r>
            <w:r w:rsidR="00AF164A" w:rsidRPr="009B2F82">
              <w:rPr>
                <w:rFonts w:ascii="Times New Roman" w:hAnsi="Times New Roman" w:cs="Times New Roman"/>
                <w:i/>
              </w:rPr>
              <w:t xml:space="preserve"> Регулятивные</w:t>
            </w:r>
            <w:r w:rsidR="00AF164A" w:rsidRPr="009B2F82">
              <w:rPr>
                <w:rFonts w:ascii="Times New Roman" w:hAnsi="Times New Roman" w:cs="Times New Roman"/>
              </w:rPr>
              <w:t xml:space="preserve"> </w:t>
            </w:r>
          </w:p>
          <w:p w:rsidR="00AF164A" w:rsidRPr="009B2F82" w:rsidRDefault="00AF164A" w:rsidP="00AF164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Формирование понятия реакции </w:t>
            </w:r>
            <w:r w:rsidRPr="009B2F82">
              <w:rPr>
                <w:rFonts w:ascii="Times New Roman" w:hAnsi="Times New Roman" w:cs="Times New Roman"/>
              </w:rPr>
              <w:lastRenderedPageBreak/>
              <w:t>разложения.</w:t>
            </w:r>
          </w:p>
          <w:p w:rsidR="00AF164A" w:rsidRPr="009B2F82" w:rsidRDefault="00AF164A" w:rsidP="00AF164A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Познавательные</w:t>
            </w:r>
          </w:p>
          <w:p w:rsidR="00AF164A" w:rsidRPr="009B2F82" w:rsidRDefault="00AF164A" w:rsidP="00AF164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Умение работать с учебником, дополнительной литературой и периодической системой.</w:t>
            </w:r>
          </w:p>
          <w:p w:rsidR="00AF164A" w:rsidRPr="009B2F82" w:rsidRDefault="00AF164A" w:rsidP="00AF164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Умение сотрудничать с учителем в поиске и сборе информации, слушать его. </w:t>
            </w:r>
          </w:p>
          <w:p w:rsidR="00AF164A" w:rsidRPr="009B2F82" w:rsidRDefault="00AF164A" w:rsidP="00AF164A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Коммуникативные</w:t>
            </w:r>
          </w:p>
          <w:p w:rsidR="00076D8D" w:rsidRPr="009B2F82" w:rsidRDefault="00AF164A" w:rsidP="00AF164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Аргументируют свою позицию и координируют ее с позиции партнеров в сотрудничестве.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Calibri" w:hAnsi="Times New Roman" w:cs="Times New Roman"/>
                <w:lang w:eastAsia="ar-SA"/>
              </w:rPr>
              <w:lastRenderedPageBreak/>
              <w:t>Формирование ответственного отношения к учебе. Формирование коммуникативной компетенции в общении сотрудничестве со сверстниками в процессе образовательной деятельности</w:t>
            </w:r>
            <w:r w:rsidR="00AF164A" w:rsidRPr="009B2F82">
              <w:rPr>
                <w:rFonts w:ascii="Times New Roman" w:hAnsi="Times New Roman" w:cs="Times New Roman"/>
              </w:rPr>
              <w:t xml:space="preserve"> Формирование ответственного </w:t>
            </w:r>
            <w:proofErr w:type="gramStart"/>
            <w:r w:rsidR="00AF164A" w:rsidRPr="009B2F82">
              <w:rPr>
                <w:rFonts w:ascii="Times New Roman" w:hAnsi="Times New Roman" w:cs="Times New Roman"/>
              </w:rPr>
              <w:t>отношения</w:t>
            </w:r>
            <w:proofErr w:type="gramEnd"/>
            <w:r w:rsidR="00AF164A" w:rsidRPr="009B2F82">
              <w:rPr>
                <w:rFonts w:ascii="Times New Roman" w:hAnsi="Times New Roman" w:cs="Times New Roman"/>
              </w:rPr>
              <w:t xml:space="preserve"> к учению используя специально подобранные средства. Умение оценить степень успеха или неуспеха своей деятельности</w:t>
            </w:r>
            <w:proofErr w:type="gramStart"/>
            <w:r w:rsidR="00AF164A" w:rsidRPr="009B2F82">
              <w:rPr>
                <w:rFonts w:ascii="Times New Roman" w:hAnsi="Times New Roman" w:cs="Times New Roman"/>
              </w:rPr>
              <w:t>.</w:t>
            </w:r>
            <w:r w:rsidRPr="009B2F82">
              <w:rPr>
                <w:rFonts w:ascii="Times New Roman" w:eastAsia="Calibri" w:hAnsi="Times New Roman" w:cs="Times New Roman"/>
                <w:lang w:eastAsia="ar-SA"/>
              </w:rPr>
              <w:t>.</w:t>
            </w:r>
            <w:proofErr w:type="gramEnd"/>
          </w:p>
        </w:tc>
        <w:tc>
          <w:tcPr>
            <w:tcW w:w="780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76D8D" w:rsidRPr="009B2F82" w:rsidRDefault="00076D8D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076D8D" w:rsidRPr="009B2F82" w:rsidRDefault="00076D8D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F164A" w:rsidRPr="009B2F82" w:rsidTr="003E6F9E">
        <w:trPr>
          <w:gridAfter w:val="9"/>
          <w:wAfter w:w="14475" w:type="dxa"/>
          <w:trHeight w:val="345"/>
        </w:trPr>
        <w:tc>
          <w:tcPr>
            <w:tcW w:w="15427" w:type="dxa"/>
            <w:gridSpan w:val="17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F164A" w:rsidRPr="009B2F82" w:rsidRDefault="00AF164A" w:rsidP="00AF16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.</w:t>
            </w:r>
          </w:p>
          <w:p w:rsidR="00AF164A" w:rsidRPr="009B2F82" w:rsidRDefault="00AF164A" w:rsidP="00AF16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Химические реакции (4 часа)</w:t>
            </w:r>
          </w:p>
        </w:tc>
      </w:tr>
      <w:tr w:rsidR="00AF164A" w:rsidRPr="009B2F82" w:rsidTr="00AF164A">
        <w:trPr>
          <w:gridAfter w:val="9"/>
          <w:wAfter w:w="14475" w:type="dxa"/>
          <w:trHeight w:val="270"/>
        </w:trPr>
        <w:tc>
          <w:tcPr>
            <w:tcW w:w="539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F164A" w:rsidRPr="009B2F82" w:rsidRDefault="00AF164A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F164A" w:rsidRPr="009B2F82" w:rsidRDefault="00AF164A" w:rsidP="0009079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Классификация химических реакций. Окислительно-восстановительные реакции Тепловой эффект химических реакций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F164A" w:rsidRPr="009B2F82" w:rsidRDefault="00AF164A" w:rsidP="0009079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ОВР</w:t>
            </w:r>
            <w:r w:rsidR="00440B8B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Экз</w:t>
            </w:r>
            <w:proofErr w:type="gramStart"/>
            <w:r w:rsidR="00440B8B" w:rsidRPr="009B2F82">
              <w:rPr>
                <w:rFonts w:ascii="Times New Roman" w:eastAsia="Times New Roman" w:hAnsi="Times New Roman" w:cs="Times New Roman"/>
                <w:lang w:eastAsia="ru-RU"/>
              </w:rPr>
              <w:t>о-</w:t>
            </w:r>
            <w:proofErr w:type="gramEnd"/>
            <w:r w:rsidR="00440B8B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и эндотермические реакции.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F164A" w:rsidRPr="009B2F82" w:rsidRDefault="00AF164A" w:rsidP="000907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Иметь представление о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хим-ой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форме движения материи.</w:t>
            </w:r>
          </w:p>
          <w:p w:rsidR="00AF164A" w:rsidRPr="009B2F82" w:rsidRDefault="00AF164A" w:rsidP="000907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Знать сущность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хим-й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реакции, закон сохранения массы и энергии, его значение.</w:t>
            </w:r>
          </w:p>
          <w:p w:rsidR="00AF164A" w:rsidRPr="009B2F82" w:rsidRDefault="00AF164A" w:rsidP="000907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Знать признаки классификации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хим-х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реакций.</w:t>
            </w:r>
          </w:p>
          <w:p w:rsidR="00AF164A" w:rsidRPr="009B2F82" w:rsidRDefault="00AF164A" w:rsidP="00440B8B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Уметь классифицировать предложенные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хим-е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реакции или самим приводить примеры на разные типы реакций</w:t>
            </w:r>
            <w:proofErr w:type="gramStart"/>
            <w:r w:rsidR="00440B8B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З</w:t>
            </w:r>
            <w:proofErr w:type="gramEnd"/>
            <w:r w:rsidR="00440B8B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нать признаки классификации </w:t>
            </w:r>
            <w:proofErr w:type="spellStart"/>
            <w:r w:rsidR="00440B8B" w:rsidRPr="009B2F82">
              <w:rPr>
                <w:rFonts w:ascii="Times New Roman" w:eastAsia="Times New Roman" w:hAnsi="Times New Roman" w:cs="Times New Roman"/>
                <w:lang w:eastAsia="ru-RU"/>
              </w:rPr>
              <w:t>хим-х</w:t>
            </w:r>
            <w:proofErr w:type="spellEnd"/>
            <w:r w:rsidR="00440B8B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реакций.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F164A" w:rsidRPr="009B2F82" w:rsidRDefault="00AF164A" w:rsidP="0009079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  <w:i/>
              </w:rPr>
              <w:t>Регулятивные</w:t>
            </w:r>
            <w:r w:rsidRPr="009B2F82">
              <w:rPr>
                <w:rFonts w:ascii="Times New Roman" w:hAnsi="Times New Roman" w:cs="Times New Roman"/>
              </w:rPr>
              <w:t xml:space="preserve"> </w:t>
            </w:r>
          </w:p>
          <w:p w:rsidR="00AF164A" w:rsidRPr="009B2F82" w:rsidRDefault="00AF164A" w:rsidP="0009079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Формирование понятия реакции разложения.</w:t>
            </w:r>
          </w:p>
          <w:p w:rsidR="00AF164A" w:rsidRPr="009B2F82" w:rsidRDefault="00AF164A" w:rsidP="0009079D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Познавательные</w:t>
            </w:r>
          </w:p>
          <w:p w:rsidR="00AF164A" w:rsidRPr="009B2F82" w:rsidRDefault="00AF164A" w:rsidP="0009079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Умение работать с учебником, дополнительной литературой и периодической системой.</w:t>
            </w:r>
          </w:p>
          <w:p w:rsidR="00AF164A" w:rsidRPr="009B2F82" w:rsidRDefault="00AF164A" w:rsidP="0009079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Умение сотрудничать с учителем в поиске и сборе информации, слушать его. </w:t>
            </w:r>
          </w:p>
          <w:p w:rsidR="00AF164A" w:rsidRPr="009B2F82" w:rsidRDefault="00AF164A" w:rsidP="0009079D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Коммуникативные</w:t>
            </w:r>
          </w:p>
          <w:p w:rsidR="00AF164A" w:rsidRPr="009B2F82" w:rsidRDefault="00AF164A" w:rsidP="0009079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Аргументируют свою позицию и координируют ее с позиции партнеров в сотрудничестве.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F164A" w:rsidRPr="009B2F82" w:rsidRDefault="00AF164A" w:rsidP="0009079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Формирование ответственного </w:t>
            </w:r>
            <w:proofErr w:type="gramStart"/>
            <w:r w:rsidRPr="009B2F82">
              <w:rPr>
                <w:rFonts w:ascii="Times New Roman" w:hAnsi="Times New Roman" w:cs="Times New Roman"/>
              </w:rPr>
              <w:t>отношения</w:t>
            </w:r>
            <w:proofErr w:type="gramEnd"/>
            <w:r w:rsidRPr="009B2F82">
              <w:rPr>
                <w:rFonts w:ascii="Times New Roman" w:hAnsi="Times New Roman" w:cs="Times New Roman"/>
              </w:rPr>
              <w:t xml:space="preserve"> к учению используя специально подобранные средства. Умение оценить степень успеха или неуспеха своей деятельности.</w:t>
            </w:r>
          </w:p>
        </w:tc>
        <w:tc>
          <w:tcPr>
            <w:tcW w:w="744" w:type="dxa"/>
            <w:gridSpan w:val="3"/>
            <w:tcBorders>
              <w:top w:val="single" w:sz="4" w:space="0" w:color="auto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F164A" w:rsidRPr="009B2F82" w:rsidRDefault="00AF164A" w:rsidP="00EC3B7F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auto"/>
          </w:tcPr>
          <w:p w:rsidR="00AF164A" w:rsidRPr="009B2F82" w:rsidRDefault="00AF164A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43573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Скорость химических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реакций Катализ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43573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Скорость химических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реакций. Активированный комплекс. Закон действующих масс.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4357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Уметь 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объяснять механизмы реакций на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примере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орг-х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и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неорган-х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веществ.</w:t>
            </w:r>
          </w:p>
          <w:p w:rsidR="00440B8B" w:rsidRPr="009B2F82" w:rsidRDefault="00440B8B" w:rsidP="004357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Знать 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понятие скорости для гомогенной и гетерогенной реакций.</w:t>
            </w:r>
            <w:proofErr w:type="gramEnd"/>
          </w:p>
          <w:p w:rsidR="00440B8B" w:rsidRPr="009B2F82" w:rsidRDefault="00440B8B" w:rsidP="004357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Знать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 факторы, влияющие на скорость реакции (природа реагирующих веществ, концентрация, площадь соприкосновения, температура)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452FEE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lastRenderedPageBreak/>
              <w:t>Коммуникативные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умение общаться и взаимодействовать друг с другом.</w:t>
            </w:r>
          </w:p>
          <w:p w:rsidR="00440B8B" w:rsidRPr="009B2F82" w:rsidRDefault="00440B8B" w:rsidP="00452FE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lastRenderedPageBreak/>
              <w:t xml:space="preserve">Познавательные: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поиск и выделение необходимой информации, выбор наиболее эффективных способов решения задач.</w:t>
            </w:r>
          </w:p>
          <w:p w:rsidR="00440B8B" w:rsidRPr="009B2F82" w:rsidRDefault="00440B8B" w:rsidP="00452FE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Регулятивные: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осуществление учащимися учебных действий, умение прогнозировать свои результаты.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452FEE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Формируют ответственное 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отношение к учению.</w:t>
            </w:r>
          </w:p>
          <w:p w:rsidR="00440B8B" w:rsidRPr="009B2F82" w:rsidRDefault="00440B8B" w:rsidP="00452FEE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ответственного отношения к учебе. </w:t>
            </w:r>
          </w:p>
          <w:p w:rsidR="00440B8B" w:rsidRPr="009B2F82" w:rsidRDefault="00440B8B" w:rsidP="00452FEE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Овладение на уровне общего образования системой химических знаний.  </w:t>
            </w:r>
          </w:p>
        </w:tc>
        <w:tc>
          <w:tcPr>
            <w:tcW w:w="72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  <w:gridSpan w:val="6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A5266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Химическое равновесие и способы его смещения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A5266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Химическое равновесие. Принцип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Ле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Шателье</w:t>
            </w:r>
            <w:proofErr w:type="spellEnd"/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A5266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Знать понятие Химическое равновесие.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C142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  <w:i/>
              </w:rPr>
              <w:t>Регулятивные</w:t>
            </w:r>
            <w:r w:rsidRPr="009B2F82">
              <w:rPr>
                <w:rFonts w:ascii="Times New Roman" w:hAnsi="Times New Roman" w:cs="Times New Roman"/>
              </w:rPr>
              <w:t xml:space="preserve"> </w:t>
            </w:r>
          </w:p>
          <w:p w:rsidR="00440B8B" w:rsidRPr="009B2F82" w:rsidRDefault="00440B8B" w:rsidP="000C142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Формирование понятия реакции разложения.</w:t>
            </w:r>
          </w:p>
          <w:p w:rsidR="00440B8B" w:rsidRPr="009B2F82" w:rsidRDefault="00440B8B" w:rsidP="000C142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Познавательные</w:t>
            </w:r>
          </w:p>
          <w:p w:rsidR="00440B8B" w:rsidRPr="009B2F82" w:rsidRDefault="00440B8B" w:rsidP="000C142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Умение работать с учебником, дополнительной литературой и периодической системой.</w:t>
            </w:r>
          </w:p>
          <w:p w:rsidR="00440B8B" w:rsidRPr="009B2F82" w:rsidRDefault="00440B8B" w:rsidP="000C142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Умение сотрудничать с учителем в поиске и сборе информации, слушать его. </w:t>
            </w:r>
          </w:p>
          <w:p w:rsidR="00440B8B" w:rsidRPr="009B2F82" w:rsidRDefault="00440B8B" w:rsidP="000C1428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Коммуникативные</w:t>
            </w:r>
          </w:p>
          <w:p w:rsidR="00440B8B" w:rsidRPr="009B2F82" w:rsidRDefault="00440B8B" w:rsidP="000C142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Аргументируют свою позицию и координируют ее с позиции партнеров в сотрудничестве.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C142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Формирование ответственного </w:t>
            </w:r>
            <w:proofErr w:type="gramStart"/>
            <w:r w:rsidRPr="009B2F82">
              <w:rPr>
                <w:rFonts w:ascii="Times New Roman" w:hAnsi="Times New Roman" w:cs="Times New Roman"/>
              </w:rPr>
              <w:t>отношения</w:t>
            </w:r>
            <w:proofErr w:type="gramEnd"/>
            <w:r w:rsidRPr="009B2F82">
              <w:rPr>
                <w:rFonts w:ascii="Times New Roman" w:hAnsi="Times New Roman" w:cs="Times New Roman"/>
              </w:rPr>
              <w:t xml:space="preserve"> к учению используя специально подобранные средства. Умение оценить степень успеха или неуспеха своей деятельности.</w:t>
            </w:r>
          </w:p>
        </w:tc>
        <w:tc>
          <w:tcPr>
            <w:tcW w:w="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gridSpan w:val="5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№1 по теме: </w:t>
            </w:r>
            <w:r w:rsidRPr="009B2F82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Важнейшие химические понятия и законы. Строение </w:t>
            </w:r>
            <w:r w:rsidRPr="009B2F82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вещества. Химические реакции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6631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D4771D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spacing w:val="-1"/>
              </w:rPr>
              <w:t>Р</w:t>
            </w:r>
            <w:r w:rsidRPr="009B2F82">
              <w:rPr>
                <w:rFonts w:ascii="Times New Roman" w:eastAsia="SimSun" w:hAnsi="Times New Roman" w:cs="Times New Roman"/>
                <w:i/>
                <w:spacing w:val="-1"/>
                <w:kern w:val="1"/>
                <w:lang w:eastAsia="hi-IN" w:bidi="hi-IN"/>
              </w:rPr>
              <w:t>егулятивные</w:t>
            </w:r>
            <w:r w:rsidRPr="009B2F82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</w:p>
          <w:p w:rsidR="00440B8B" w:rsidRPr="009B2F82" w:rsidRDefault="00440B8B" w:rsidP="00D4771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Ставить учебные цели.</w:t>
            </w:r>
          </w:p>
          <w:p w:rsidR="00440B8B" w:rsidRPr="009B2F82" w:rsidRDefault="00440B8B" w:rsidP="00D4771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440B8B" w:rsidRPr="009B2F82" w:rsidRDefault="00440B8B" w:rsidP="00D4771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Сравнивать, классифицировать и обобщать факты и явления.</w:t>
            </w:r>
          </w:p>
          <w:p w:rsidR="00440B8B" w:rsidRPr="009B2F82" w:rsidRDefault="00440B8B" w:rsidP="00D4771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440B8B" w:rsidRPr="009B2F82" w:rsidRDefault="00440B8B" w:rsidP="00D4771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Формулирует собственное мнение и </w:t>
            </w:r>
            <w:r w:rsidRPr="009B2F82">
              <w:rPr>
                <w:rFonts w:ascii="Times New Roman" w:hAnsi="Times New Roman" w:cs="Times New Roman"/>
              </w:rPr>
              <w:lastRenderedPageBreak/>
              <w:t>позицию.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D4771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lastRenderedPageBreak/>
              <w:t>Овладение навыками решения задач.</w:t>
            </w:r>
          </w:p>
        </w:tc>
        <w:tc>
          <w:tcPr>
            <w:tcW w:w="886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13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076D8D">
        <w:trPr>
          <w:gridAfter w:val="9"/>
          <w:wAfter w:w="14475" w:type="dxa"/>
        </w:trPr>
        <w:tc>
          <w:tcPr>
            <w:tcW w:w="15427" w:type="dxa"/>
            <w:gridSpan w:val="1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B82E22" w:rsidP="000A2AAC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Тема 4. Растворы (7</w:t>
            </w:r>
            <w:r w:rsidR="00440B8B"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часов)</w:t>
            </w:r>
          </w:p>
        </w:tc>
      </w:tr>
      <w:tr w:rsidR="00440B8B" w:rsidRPr="009B2F82" w:rsidTr="00440B8B">
        <w:trPr>
          <w:gridAfter w:val="9"/>
          <w:wAfter w:w="14475" w:type="dxa"/>
          <w:trHeight w:val="150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440B8B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Дисперсные системы и растворы. Способы выражения концентрации растворов. 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Дисперсные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системы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астворы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. Грубодисперсные системы. Коллоидные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растворы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.А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эрозоли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Знать понятие «дисперсная система»</w:t>
            </w:r>
          </w:p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характеризовать свойства различных видов дисперсных систем, указывать причину коагуляции коллоидов и значение этого явления.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Коммуникативные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умение общаться и взаимодействовать друг с другом.</w:t>
            </w:r>
          </w:p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Познавательные: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поиск и выделение необходимой информации, выбор наиболее эффективных способов решения задач.</w:t>
            </w:r>
          </w:p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Регулятивные: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осуществление учащимися учебных действий, умение прогнозировать свои результаты.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Формируют ответственное  отношение к учению.</w:t>
            </w:r>
          </w:p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ответственного отношения к учебе. </w:t>
            </w:r>
          </w:p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Овладение на уровне общего образования системой химических знаний.  </w:t>
            </w:r>
          </w:p>
        </w:tc>
        <w:tc>
          <w:tcPr>
            <w:tcW w:w="780" w:type="dxa"/>
            <w:gridSpan w:val="6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A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440B8B">
        <w:trPr>
          <w:gridAfter w:val="9"/>
          <w:wAfter w:w="14475" w:type="dxa"/>
          <w:trHeight w:val="2856"/>
        </w:trPr>
        <w:tc>
          <w:tcPr>
            <w:tcW w:w="5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Решение задач по теме «Растворы»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Растворы.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E7423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решать задачи по теме: Растворы.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D4771D">
            <w:pPr>
              <w:spacing w:after="15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Коммуникативные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умение общаться и взаимодействовать друг с другом.</w:t>
            </w:r>
          </w:p>
          <w:p w:rsidR="00440B8B" w:rsidRPr="009B2F82" w:rsidRDefault="00440B8B" w:rsidP="00D4771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Познавательные: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поиск и выделение необходимой информации, выбор наиболее эффективных способов решения задач.</w:t>
            </w:r>
          </w:p>
          <w:p w:rsidR="00440B8B" w:rsidRPr="009B2F82" w:rsidRDefault="00440B8B" w:rsidP="00D4771D">
            <w:pPr>
              <w:spacing w:after="15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Регулятивные: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осуществление учащимися учебных действий, умение прогнозировать свои результаты.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D4771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Формируют ответственное  отношение к учению.</w:t>
            </w:r>
          </w:p>
          <w:p w:rsidR="00440B8B" w:rsidRPr="009B2F82" w:rsidRDefault="00440B8B" w:rsidP="00D4771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ответственного отношения к учебе. </w:t>
            </w:r>
          </w:p>
          <w:p w:rsidR="00440B8B" w:rsidRPr="009B2F82" w:rsidRDefault="00440B8B" w:rsidP="00D4771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Овладение на уровне общего образования системой химических знаний.  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440B8B">
        <w:trPr>
          <w:gridAfter w:val="9"/>
          <w:wAfter w:w="14475" w:type="dxa"/>
          <w:trHeight w:val="310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194BD5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Электролитическая диссоциация. Водородный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показатель.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194BD5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Электролитическая диссоциация. Сильные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 слабые электролиты</w:t>
            </w:r>
            <w:r w:rsidR="00435558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Водородный показатель (рН).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194BD5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Уметь объяснять,, почему растворы веществ с 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ионной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и ковалентной полярной связь проводят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электрический ток.</w:t>
            </w:r>
          </w:p>
          <w:p w:rsidR="00440B8B" w:rsidRPr="009B2F82" w:rsidRDefault="00440B8B" w:rsidP="00194BD5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Уметь определять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Ph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среды с помощью водородного показателя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194B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  <w:i/>
              </w:rPr>
              <w:lastRenderedPageBreak/>
              <w:t>Регулятивные</w:t>
            </w:r>
            <w:r w:rsidRPr="009B2F82">
              <w:rPr>
                <w:rFonts w:ascii="Times New Roman" w:hAnsi="Times New Roman" w:cs="Times New Roman"/>
              </w:rPr>
              <w:t xml:space="preserve"> </w:t>
            </w:r>
          </w:p>
          <w:p w:rsidR="00440B8B" w:rsidRPr="009B2F82" w:rsidRDefault="00440B8B" w:rsidP="00194B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Формирование понятия реакции разложения.</w:t>
            </w:r>
          </w:p>
          <w:p w:rsidR="00440B8B" w:rsidRPr="009B2F82" w:rsidRDefault="00440B8B" w:rsidP="00194BD5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Познавательные</w:t>
            </w:r>
          </w:p>
          <w:p w:rsidR="00440B8B" w:rsidRPr="009B2F82" w:rsidRDefault="00440B8B" w:rsidP="00194B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lastRenderedPageBreak/>
              <w:t>Умение работать с учебником, дополнительной литературой и периодической системой.</w:t>
            </w:r>
          </w:p>
          <w:p w:rsidR="00440B8B" w:rsidRPr="009B2F82" w:rsidRDefault="00440B8B" w:rsidP="00194B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Умение сотрудничать с учителем в поиске и сборе информации, слушать его. </w:t>
            </w:r>
          </w:p>
          <w:p w:rsidR="00440B8B" w:rsidRPr="009B2F82" w:rsidRDefault="00440B8B" w:rsidP="00194BD5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Коммуникативные</w:t>
            </w:r>
          </w:p>
          <w:p w:rsidR="00440B8B" w:rsidRPr="009B2F82" w:rsidRDefault="00440B8B" w:rsidP="00194BD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Аргументируют свою позицию и координируют ее с позиции партнеров в сотрудничестве.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194BD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lastRenderedPageBreak/>
              <w:t xml:space="preserve">Формирование ответственного </w:t>
            </w:r>
            <w:proofErr w:type="gramStart"/>
            <w:r w:rsidRPr="009B2F82">
              <w:rPr>
                <w:rFonts w:ascii="Times New Roman" w:hAnsi="Times New Roman" w:cs="Times New Roman"/>
              </w:rPr>
              <w:t>отношения</w:t>
            </w:r>
            <w:proofErr w:type="gramEnd"/>
            <w:r w:rsidRPr="009B2F82">
              <w:rPr>
                <w:rFonts w:ascii="Times New Roman" w:hAnsi="Times New Roman" w:cs="Times New Roman"/>
              </w:rPr>
              <w:t xml:space="preserve"> к учению используя специально подобранные средства. Умение оценить </w:t>
            </w:r>
            <w:r w:rsidRPr="009B2F82">
              <w:rPr>
                <w:rFonts w:ascii="Times New Roman" w:hAnsi="Times New Roman" w:cs="Times New Roman"/>
              </w:rPr>
              <w:lastRenderedPageBreak/>
              <w:t>степень успеха или неуспеха своей деятельности.</w:t>
            </w:r>
          </w:p>
        </w:tc>
        <w:tc>
          <w:tcPr>
            <w:tcW w:w="780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440B8B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13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F60FAB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Реакц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ии ио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нного обмена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F60FAB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Реакц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ии ио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нного обмена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F60FAB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объяснять с позиций ТЭД сущность химических реакций, протекающих в водной среде.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F60F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  <w:t>Регулятивные</w:t>
            </w:r>
          </w:p>
          <w:p w:rsidR="00440B8B" w:rsidRPr="009B2F82" w:rsidRDefault="00440B8B" w:rsidP="00F60F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B2F82">
              <w:rPr>
                <w:rFonts w:ascii="Times New Roman" w:hAnsi="Times New Roman" w:cs="Times New Roman"/>
                <w:bCs/>
                <w:color w:val="000000"/>
              </w:rPr>
              <w:t xml:space="preserve">Самостоятельно обнаруживают и формулируют проблему. </w:t>
            </w:r>
          </w:p>
          <w:p w:rsidR="00440B8B" w:rsidRPr="009B2F82" w:rsidRDefault="00440B8B" w:rsidP="00F60FAB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440B8B" w:rsidRPr="009B2F82" w:rsidRDefault="00440B8B" w:rsidP="00F60FAB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spacing w:val="-1"/>
              </w:rPr>
              <w:t>Ставят и формулируют проблему урока, самостоятельно создают алгоритм деятельности при решении проблемы.</w:t>
            </w:r>
          </w:p>
          <w:p w:rsidR="00440B8B" w:rsidRPr="009B2F82" w:rsidRDefault="00440B8B" w:rsidP="00F60FAB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440B8B" w:rsidRPr="009B2F82" w:rsidRDefault="00440B8B" w:rsidP="00F60FA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Times New Roman" w:hAnsi="Times New Roman" w:cs="Times New Roman"/>
              </w:rPr>
              <w:t>Отстаивать свою точку зрения, приводить аргументы, подтверждая их фактами. Различать в устной речи мнение, доказательства, гипотезы.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F60FA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Calibri" w:hAnsi="Times New Roman" w:cs="Times New Roman"/>
                <w:lang w:eastAsia="ar-SA"/>
              </w:rPr>
              <w:t>Формирование ответственного отношения к учебе. Формирование коммуникативной компетенции в общении сотрудничестве со сверстниками в процессе образовательной деятельности.</w:t>
            </w:r>
          </w:p>
        </w:tc>
        <w:tc>
          <w:tcPr>
            <w:tcW w:w="780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440B8B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94795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Гидролиз органических и неорганических соединений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94795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Гидролиз неорганических (солей) и органических (сложных эфиров, углеводов, белков)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94795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Знать сущность гидролиза.</w:t>
            </w:r>
          </w:p>
          <w:p w:rsidR="00440B8B" w:rsidRPr="009B2F82" w:rsidRDefault="00440B8B" w:rsidP="0094795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составлять уравнения реакций гидролиза.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9479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  <w:i/>
              </w:rPr>
              <w:t>Регулятивные</w:t>
            </w:r>
            <w:r w:rsidRPr="009B2F82">
              <w:rPr>
                <w:rFonts w:ascii="Times New Roman" w:hAnsi="Times New Roman" w:cs="Times New Roman"/>
              </w:rPr>
              <w:t xml:space="preserve"> </w:t>
            </w:r>
          </w:p>
          <w:p w:rsidR="00440B8B" w:rsidRPr="009B2F82" w:rsidRDefault="00440B8B" w:rsidP="009479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Формирование понятия реакции разложения.</w:t>
            </w:r>
          </w:p>
          <w:p w:rsidR="00440B8B" w:rsidRPr="009B2F82" w:rsidRDefault="00440B8B" w:rsidP="00947952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Познавательные</w:t>
            </w:r>
          </w:p>
          <w:p w:rsidR="00440B8B" w:rsidRPr="009B2F82" w:rsidRDefault="00440B8B" w:rsidP="009479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Умение работать с учебником, дополнительной литературой и периодической системой.</w:t>
            </w:r>
          </w:p>
          <w:p w:rsidR="00440B8B" w:rsidRPr="009B2F82" w:rsidRDefault="00440B8B" w:rsidP="0094795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Умение сотрудничать с учителем в поиске и сборе информации, слушать его. </w:t>
            </w:r>
          </w:p>
          <w:p w:rsidR="00440B8B" w:rsidRPr="009B2F82" w:rsidRDefault="00440B8B" w:rsidP="00947952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lastRenderedPageBreak/>
              <w:t>Коммуникативные</w:t>
            </w:r>
          </w:p>
          <w:p w:rsidR="00440B8B" w:rsidRPr="009B2F82" w:rsidRDefault="00440B8B" w:rsidP="0094795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Аргументируют свою позицию и координируют ее с позиции партнеров в сотрудничестве.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94795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lastRenderedPageBreak/>
              <w:t xml:space="preserve">Формирование ответственного </w:t>
            </w:r>
            <w:proofErr w:type="gramStart"/>
            <w:r w:rsidRPr="009B2F82">
              <w:rPr>
                <w:rFonts w:ascii="Times New Roman" w:hAnsi="Times New Roman" w:cs="Times New Roman"/>
              </w:rPr>
              <w:t>отношения</w:t>
            </w:r>
            <w:proofErr w:type="gramEnd"/>
            <w:r w:rsidRPr="009B2F82">
              <w:rPr>
                <w:rFonts w:ascii="Times New Roman" w:hAnsi="Times New Roman" w:cs="Times New Roman"/>
              </w:rPr>
              <w:t xml:space="preserve"> к учению используя специально подобранные средства. Умение оценить степень успеха или неуспеха своей деятельности.</w:t>
            </w:r>
          </w:p>
        </w:tc>
        <w:tc>
          <w:tcPr>
            <w:tcW w:w="780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440B8B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7E411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Обобщающий урок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7E411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7E411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7E4112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spacing w:val="-1"/>
              </w:rPr>
              <w:t>Р</w:t>
            </w:r>
            <w:r w:rsidRPr="009B2F82">
              <w:rPr>
                <w:rFonts w:ascii="Times New Roman" w:eastAsia="SimSun" w:hAnsi="Times New Roman" w:cs="Times New Roman"/>
                <w:i/>
                <w:spacing w:val="-1"/>
                <w:kern w:val="1"/>
                <w:lang w:eastAsia="hi-IN" w:bidi="hi-IN"/>
              </w:rPr>
              <w:t>егулятивные</w:t>
            </w:r>
            <w:r w:rsidRPr="009B2F82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</w:p>
          <w:p w:rsidR="00440B8B" w:rsidRPr="009B2F82" w:rsidRDefault="00440B8B" w:rsidP="007E4112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Ставить учебные цели.</w:t>
            </w:r>
          </w:p>
          <w:p w:rsidR="00440B8B" w:rsidRPr="009B2F82" w:rsidRDefault="00440B8B" w:rsidP="007E4112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440B8B" w:rsidRPr="009B2F82" w:rsidRDefault="00440B8B" w:rsidP="007E4112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Сравнивать, классифицировать и обобщать факты и явления.</w:t>
            </w:r>
          </w:p>
          <w:p w:rsidR="00440B8B" w:rsidRPr="009B2F82" w:rsidRDefault="00440B8B" w:rsidP="007E4112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440B8B" w:rsidRPr="009B2F82" w:rsidRDefault="00440B8B" w:rsidP="007E411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Формулирует собственное мнение и позицию.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7E411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Овладение навыками решения задач.</w:t>
            </w:r>
          </w:p>
        </w:tc>
        <w:tc>
          <w:tcPr>
            <w:tcW w:w="780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Контрольная работа №2 по теме «Растворы»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spacing w:val="-1"/>
              </w:rPr>
              <w:t>Р</w:t>
            </w:r>
            <w:r w:rsidRPr="009B2F82">
              <w:rPr>
                <w:rFonts w:ascii="Times New Roman" w:eastAsia="SimSun" w:hAnsi="Times New Roman" w:cs="Times New Roman"/>
                <w:i/>
                <w:spacing w:val="-1"/>
                <w:kern w:val="1"/>
                <w:lang w:eastAsia="hi-IN" w:bidi="hi-IN"/>
              </w:rPr>
              <w:t>егулятивные</w:t>
            </w:r>
            <w:r w:rsidRPr="009B2F82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</w:p>
          <w:p w:rsidR="00440B8B" w:rsidRPr="009B2F82" w:rsidRDefault="00440B8B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Ставить учебные цели.</w:t>
            </w:r>
          </w:p>
          <w:p w:rsidR="00440B8B" w:rsidRPr="009B2F82" w:rsidRDefault="00440B8B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440B8B" w:rsidRPr="009B2F82" w:rsidRDefault="00440B8B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Сравнивать, классифицировать и обобщать факты и явления.</w:t>
            </w:r>
          </w:p>
          <w:p w:rsidR="00440B8B" w:rsidRPr="009B2F82" w:rsidRDefault="00440B8B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440B8B" w:rsidRPr="009B2F82" w:rsidRDefault="00440B8B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Формулирует собственное мнение и позицию.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Овладение навыками решения задач.</w:t>
            </w:r>
          </w:p>
        </w:tc>
        <w:tc>
          <w:tcPr>
            <w:tcW w:w="780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076D8D">
        <w:trPr>
          <w:gridAfter w:val="9"/>
          <w:wAfter w:w="14475" w:type="dxa"/>
        </w:trPr>
        <w:tc>
          <w:tcPr>
            <w:tcW w:w="15427" w:type="dxa"/>
            <w:gridSpan w:val="1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«Электрохимические реакции»(3 часа)</w:t>
            </w:r>
          </w:p>
        </w:tc>
      </w:tr>
      <w:tr w:rsidR="00440B8B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Химические источники тока. Ряд стандартных электродных потенциалов</w:t>
            </w:r>
          </w:p>
        </w:tc>
        <w:tc>
          <w:tcPr>
            <w:tcW w:w="15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5054BB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Электроды.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Анод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атод.Аккумулятор.топливный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элемент.Электрохимия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. Ряд стандартных электродных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потенциалов. </w:t>
            </w:r>
          </w:p>
        </w:tc>
        <w:tc>
          <w:tcPr>
            <w:tcW w:w="283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Уметь объяснить принцип работы гальванического элемента. Знать, как устроен стандартный водородный электрод. Уметь пользоваться рядом стандартных водородных потенциалов.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Коммуникативные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умение общаться и взаимодействовать друг с другом.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Познавательные: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поиск и выделение необходимой информации, выбор наиболее эффективных способов решения задач.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Регулятивные: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осуществление учащимися учебных действий,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умение прогнозировать свои результаты.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Формируют ответственное  отношение к учению.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ответственного отношения к учебе. 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Овладение на уровне общего образования системой химических знаний.  </w:t>
            </w:r>
          </w:p>
        </w:tc>
        <w:tc>
          <w:tcPr>
            <w:tcW w:w="780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AF164A">
        <w:trPr>
          <w:gridAfter w:val="9"/>
          <w:wAfter w:w="14475" w:type="dxa"/>
          <w:trHeight w:val="310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18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Коррозия металлов и ее предупреждение</w:t>
            </w:r>
          </w:p>
        </w:tc>
        <w:tc>
          <w:tcPr>
            <w:tcW w:w="15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Коррозия. Химическая коррозия, электрохимическая коррозия. Способы защиты.</w:t>
            </w:r>
          </w:p>
        </w:tc>
        <w:tc>
          <w:tcPr>
            <w:tcW w:w="283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Знать отличия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химичческой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коррозии от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электрохимической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.З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нать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способы защиты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мет.изделий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от коррозии.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  <w:i/>
              </w:rPr>
              <w:t>Регулятивные</w:t>
            </w:r>
            <w:r w:rsidRPr="009B2F82">
              <w:rPr>
                <w:rFonts w:ascii="Times New Roman" w:hAnsi="Times New Roman" w:cs="Times New Roman"/>
              </w:rPr>
              <w:t xml:space="preserve"> </w:t>
            </w:r>
          </w:p>
          <w:p w:rsidR="00440B8B" w:rsidRPr="009B2F82" w:rsidRDefault="00440B8B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Формирование понятия реакции разложения.</w:t>
            </w:r>
          </w:p>
          <w:p w:rsidR="00440B8B" w:rsidRPr="009B2F82" w:rsidRDefault="00440B8B" w:rsidP="000A2AA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Познавательные</w:t>
            </w:r>
          </w:p>
          <w:p w:rsidR="00440B8B" w:rsidRPr="009B2F82" w:rsidRDefault="00440B8B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Умение работать с учебником, дополнительной литературой и периодической системой.</w:t>
            </w:r>
          </w:p>
          <w:p w:rsidR="00440B8B" w:rsidRPr="009B2F82" w:rsidRDefault="00440B8B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Умение сотрудничать с учителем в поиске и сборе информации. </w:t>
            </w:r>
          </w:p>
          <w:p w:rsidR="00440B8B" w:rsidRPr="009B2F82" w:rsidRDefault="00440B8B" w:rsidP="000A2AA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Коммуникативные</w:t>
            </w:r>
          </w:p>
          <w:p w:rsidR="00440B8B" w:rsidRPr="009B2F82" w:rsidRDefault="00440B8B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Аргументируют свою позицию и координируют ее с позиции партнеров в сотрудничестве.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Формирование ответственного </w:t>
            </w:r>
            <w:proofErr w:type="gramStart"/>
            <w:r w:rsidRPr="009B2F82">
              <w:rPr>
                <w:rFonts w:ascii="Times New Roman" w:hAnsi="Times New Roman" w:cs="Times New Roman"/>
              </w:rPr>
              <w:t>отношения</w:t>
            </w:r>
            <w:proofErr w:type="gramEnd"/>
            <w:r w:rsidRPr="009B2F82">
              <w:rPr>
                <w:rFonts w:ascii="Times New Roman" w:hAnsi="Times New Roman" w:cs="Times New Roman"/>
              </w:rPr>
              <w:t xml:space="preserve"> к учению используя специально подобранные средства. Умение оценить степень успеха или неуспеха своей деятельности.</w:t>
            </w:r>
          </w:p>
        </w:tc>
        <w:tc>
          <w:tcPr>
            <w:tcW w:w="75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gridSpan w:val="4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Электролиз</w:t>
            </w:r>
          </w:p>
        </w:tc>
        <w:tc>
          <w:tcPr>
            <w:tcW w:w="155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Электролиз</w:t>
            </w:r>
          </w:p>
        </w:tc>
        <w:tc>
          <w:tcPr>
            <w:tcW w:w="283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6631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Знать, какие процессы происходят на катоде и аноде при электролизе расплавов и растворов солей.</w:t>
            </w:r>
          </w:p>
          <w:p w:rsidR="00440B8B" w:rsidRPr="009B2F82" w:rsidRDefault="00440B8B" w:rsidP="006631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составлять суммарные уравнения реакций электролиза.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F534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>Познавательные</w:t>
            </w:r>
            <w:proofErr w:type="gramStart"/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 xml:space="preserve"> :</w:t>
            </w:r>
            <w:proofErr w:type="gramEnd"/>
            <w:r w:rsidRPr="009B2F82">
              <w:rPr>
                <w:rFonts w:ascii="Times New Roman" w:eastAsia="Calibri" w:hAnsi="Times New Roman" w:cs="Times New Roman"/>
                <w:lang w:eastAsia="ar-SA"/>
              </w:rPr>
              <w:t xml:space="preserve"> осознанное и произвольное построение речевого высказывания в устной форме</w:t>
            </w:r>
          </w:p>
          <w:p w:rsidR="00440B8B" w:rsidRPr="009B2F82" w:rsidRDefault="00440B8B" w:rsidP="00F534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>Коммуникативные:</w:t>
            </w:r>
            <w:r w:rsidRPr="009B2F82">
              <w:rPr>
                <w:rFonts w:ascii="Times New Roman" w:eastAsia="Calibri" w:hAnsi="Times New Roman" w:cs="Times New Roman"/>
                <w:lang w:eastAsia="ar-SA"/>
              </w:rPr>
              <w:t xml:space="preserve"> формировать навыки самостоятельной работы.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F5348E">
            <w:pPr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Овладение навыками для практической деятельности.</w:t>
            </w:r>
          </w:p>
        </w:tc>
        <w:tc>
          <w:tcPr>
            <w:tcW w:w="75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gridSpan w:val="4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076D8D">
        <w:trPr>
          <w:gridAfter w:val="9"/>
          <w:wAfter w:w="14475" w:type="dxa"/>
        </w:trPr>
        <w:tc>
          <w:tcPr>
            <w:tcW w:w="15427" w:type="dxa"/>
            <w:gridSpan w:val="1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6. Металлы. (5 часов)</w:t>
            </w:r>
          </w:p>
        </w:tc>
      </w:tr>
      <w:tr w:rsidR="00440B8B" w:rsidRPr="009B2F82" w:rsidTr="00AF164A">
        <w:trPr>
          <w:gridAfter w:val="9"/>
          <w:wAfter w:w="14475" w:type="dxa"/>
          <w:trHeight w:val="2436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20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Общая характеристика металлов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Металлы. Положение металлов в ПС Электрохимический ряд напряжений металлов.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6631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Уметь давать характеристику химических элементов – металлов (s-, p-,d- элементов) по положению в </w:t>
            </w:r>
            <w:proofErr w:type="spellStart"/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периоди-ческой</w:t>
            </w:r>
            <w:proofErr w:type="spellEnd"/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системе и строению атомов.</w:t>
            </w:r>
          </w:p>
          <w:p w:rsidR="00440B8B" w:rsidRPr="009B2F82" w:rsidRDefault="00440B8B" w:rsidP="0066317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Знать строение, свойства, способы получения и применение простых веществ металлов.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Уметь доказывать химические свойства металлов, записывать уравнения реакций в молекулярном и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окислительно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-в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осстановительном виде.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Коммуникативные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умение общаться и взаимодействовать друг с другом.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Познавательные: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поиск и выделение необходимой информации, выбор наиболее эффективных способов решения задач.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lang w:eastAsia="ru-RU"/>
              </w:rPr>
              <w:t>Регулятивные: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осуществление учащимися учебных действий, умение прогнозировать свои результаты.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Формируют ответственное  отношение к учению.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ответственного отношения к учебе. </w:t>
            </w:r>
          </w:p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Овладение на уровне общего образования системой химических знаний.  </w:t>
            </w:r>
          </w:p>
        </w:tc>
        <w:tc>
          <w:tcPr>
            <w:tcW w:w="765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34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40B8B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Обзор металлических элементов А-групп</w:t>
            </w:r>
            <w:r w:rsidR="00B82E22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440B8B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Общий обзор металлических элементов Б-групп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0B8B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Металлы А-групп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440B8B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характеризовать химические свойства металлов I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-IIА групп и алюминия, составлять соответствующие уравнения реакций</w:t>
            </w:r>
            <w:r w:rsidR="00B82E22"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440B8B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Уметь характеризовать химические свойства металлов 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Б-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групп , составлять соответствующие уравнения реакций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  <w:t>Регулятивные</w:t>
            </w:r>
          </w:p>
          <w:p w:rsidR="00440B8B" w:rsidRPr="009B2F82" w:rsidRDefault="00440B8B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B2F82">
              <w:rPr>
                <w:rFonts w:ascii="Times New Roman" w:hAnsi="Times New Roman" w:cs="Times New Roman"/>
                <w:bCs/>
                <w:color w:val="000000"/>
              </w:rPr>
              <w:t xml:space="preserve">Самостоятельно обнаруживают и формулируют проблему. </w:t>
            </w:r>
          </w:p>
          <w:p w:rsidR="00440B8B" w:rsidRPr="009B2F82" w:rsidRDefault="00440B8B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440B8B" w:rsidRPr="009B2F82" w:rsidRDefault="00440B8B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spacing w:val="-1"/>
              </w:rPr>
              <w:t>Ставят и формулируют проблему урока, самостоятельно создают алгоритм деятельности при решении проблемы.</w:t>
            </w:r>
          </w:p>
          <w:p w:rsidR="00440B8B" w:rsidRPr="009B2F82" w:rsidRDefault="00440B8B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440B8B" w:rsidRPr="009B2F82" w:rsidRDefault="00440B8B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Times New Roman" w:hAnsi="Times New Roman" w:cs="Times New Roman"/>
              </w:rPr>
              <w:t>Отстаивать свою точку зрения, приводить аргументы, подтверждая их фактами. Различать в устной речи мнение, доказательства, гипотезы.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Calibri" w:hAnsi="Times New Roman" w:cs="Times New Roman"/>
                <w:lang w:eastAsia="ar-SA"/>
              </w:rPr>
              <w:t>Формирование ответственного отношения к учебе. Формирование коммуникативной компетенции в общении сотрудничестве со сверстниками в процессе образовательной деятельности.</w:t>
            </w:r>
          </w:p>
        </w:tc>
        <w:tc>
          <w:tcPr>
            <w:tcW w:w="75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gridSpan w:val="4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440B8B" w:rsidRPr="009B2F82" w:rsidRDefault="00440B8B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644EE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Сплавы металлов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644EE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Сплавы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,Л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егирующие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добавки. Черные  металлы.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Цветные металлы. Чугун. Сталь.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644EE7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Уметь предсказать свойства сплава, зная его состав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F534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>Познавательные</w:t>
            </w:r>
            <w:proofErr w:type="gramStart"/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 xml:space="preserve"> :</w:t>
            </w:r>
            <w:proofErr w:type="gramEnd"/>
            <w:r w:rsidRPr="009B2F82">
              <w:rPr>
                <w:rFonts w:ascii="Times New Roman" w:eastAsia="Calibri" w:hAnsi="Times New Roman" w:cs="Times New Roman"/>
                <w:lang w:eastAsia="ar-SA"/>
              </w:rPr>
              <w:t xml:space="preserve"> осознанное и произвольное построение речевого </w:t>
            </w:r>
            <w:r w:rsidRPr="009B2F82">
              <w:rPr>
                <w:rFonts w:ascii="Times New Roman" w:eastAsia="Calibri" w:hAnsi="Times New Roman" w:cs="Times New Roman"/>
                <w:lang w:eastAsia="ar-SA"/>
              </w:rPr>
              <w:lastRenderedPageBreak/>
              <w:t>высказывания в устной форме</w:t>
            </w:r>
          </w:p>
          <w:p w:rsidR="00B82E22" w:rsidRPr="009B2F82" w:rsidRDefault="00B82E22" w:rsidP="00F534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>Коммуникативные:</w:t>
            </w:r>
            <w:r w:rsidRPr="009B2F82">
              <w:rPr>
                <w:rFonts w:ascii="Times New Roman" w:eastAsia="Calibri" w:hAnsi="Times New Roman" w:cs="Times New Roman"/>
                <w:lang w:eastAsia="ar-SA"/>
              </w:rPr>
              <w:t xml:space="preserve"> формировать навыки самостоятельной работы.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F5348E">
            <w:pPr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lastRenderedPageBreak/>
              <w:t xml:space="preserve">Овладение навыками для </w:t>
            </w:r>
            <w:r w:rsidRPr="009B2F82">
              <w:rPr>
                <w:rFonts w:ascii="Times New Roman" w:hAnsi="Times New Roman" w:cs="Times New Roman"/>
              </w:rPr>
              <w:lastRenderedPageBreak/>
              <w:t>практической деятельности.</w:t>
            </w:r>
          </w:p>
        </w:tc>
        <w:tc>
          <w:tcPr>
            <w:tcW w:w="75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gridSpan w:val="4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B82E22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23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9A040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Оксиды и гидроксиды металлов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9A040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Оксиды.</w:t>
            </w:r>
          </w:p>
          <w:p w:rsidR="00B82E22" w:rsidRPr="009B2F82" w:rsidRDefault="00B82E22" w:rsidP="009A040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Гидроксиды.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9A0402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Знать важнейшие степени окисления меди, железа, хрома в их соединениях (оксидах, гидроксидах, кислотах</w:t>
            </w:r>
            <w:proofErr w:type="gramEnd"/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  <w:i/>
              </w:rPr>
              <w:t>Регулятивные</w:t>
            </w:r>
            <w:r w:rsidRPr="009B2F82">
              <w:rPr>
                <w:rFonts w:ascii="Times New Roman" w:hAnsi="Times New Roman" w:cs="Times New Roman"/>
              </w:rPr>
              <w:t xml:space="preserve"> 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Формирование понятия реакции разложения.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Познавательные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Умение работать с учебником, дополнительной литературой и периодической системой.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Умение сотрудничать с учителем в поиске и сборе информации, слушать его. 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Коммуникативные</w:t>
            </w:r>
          </w:p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Аргументируют свою позицию и координируют ее с позиции партнеров в сотрудничестве.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Формирование ответственного </w:t>
            </w:r>
            <w:proofErr w:type="gramStart"/>
            <w:r w:rsidRPr="009B2F82">
              <w:rPr>
                <w:rFonts w:ascii="Times New Roman" w:hAnsi="Times New Roman" w:cs="Times New Roman"/>
              </w:rPr>
              <w:t>отношения</w:t>
            </w:r>
            <w:proofErr w:type="gramEnd"/>
            <w:r w:rsidRPr="009B2F82">
              <w:rPr>
                <w:rFonts w:ascii="Times New Roman" w:hAnsi="Times New Roman" w:cs="Times New Roman"/>
              </w:rPr>
              <w:t xml:space="preserve"> к учению используя специально подобранные средства. Умение оценить степень успеха или неуспеха своей деятельности.</w:t>
            </w:r>
          </w:p>
        </w:tc>
        <w:tc>
          <w:tcPr>
            <w:tcW w:w="75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gridSpan w:val="4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B82E22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/Р №1 Решение экспериментальных задач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B82E2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>Регулятивные</w:t>
            </w:r>
            <w:r w:rsidRPr="009B2F82">
              <w:rPr>
                <w:rFonts w:ascii="Times New Roman" w:eastAsia="Calibri" w:hAnsi="Times New Roman" w:cs="Times New Roman"/>
                <w:lang w:eastAsia="ar-SA"/>
              </w:rPr>
              <w:t xml:space="preserve"> </w:t>
            </w:r>
          </w:p>
          <w:p w:rsidR="00B82E22" w:rsidRPr="009B2F82" w:rsidRDefault="00B82E22" w:rsidP="00B82E2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lang w:eastAsia="ar-SA"/>
              </w:rPr>
              <w:t>Ставить учебные цели.</w:t>
            </w:r>
          </w:p>
          <w:p w:rsidR="00B82E22" w:rsidRPr="009B2F82" w:rsidRDefault="00B82E22" w:rsidP="00B82E2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>Познавательные</w:t>
            </w:r>
          </w:p>
          <w:p w:rsidR="00B82E22" w:rsidRPr="009B2F82" w:rsidRDefault="00B82E22" w:rsidP="00B82E2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lang w:eastAsia="ar-SA"/>
              </w:rPr>
              <w:t>Сравнивать, классифицировать и обобщать факты и явления.</w:t>
            </w:r>
          </w:p>
          <w:p w:rsidR="00B82E22" w:rsidRPr="009B2F82" w:rsidRDefault="00B82E22" w:rsidP="00B82E22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>Коммуникативные</w:t>
            </w:r>
          </w:p>
          <w:p w:rsidR="00B82E22" w:rsidRPr="009B2F82" w:rsidRDefault="00B82E22" w:rsidP="00F534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F5348E">
            <w:pPr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Овладение навыками для практической деятельности.</w:t>
            </w:r>
          </w:p>
        </w:tc>
        <w:tc>
          <w:tcPr>
            <w:tcW w:w="75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49" w:type="dxa"/>
            <w:gridSpan w:val="4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№3 тема: Металлы.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Электрохимические реакции.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spacing w:val="-1"/>
              </w:rPr>
              <w:t>Р</w:t>
            </w:r>
            <w:r w:rsidRPr="009B2F82">
              <w:rPr>
                <w:rFonts w:ascii="Times New Roman" w:eastAsia="SimSun" w:hAnsi="Times New Roman" w:cs="Times New Roman"/>
                <w:i/>
                <w:spacing w:val="-1"/>
                <w:kern w:val="1"/>
                <w:lang w:eastAsia="hi-IN" w:bidi="hi-IN"/>
              </w:rPr>
              <w:t>егулятивные</w:t>
            </w:r>
            <w:r w:rsidRPr="009B2F82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Ставить учебные цели.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lastRenderedPageBreak/>
              <w:t>Сравнивать, классифицировать и обобщать факты и явления.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Формулирует собственное мнение и позицию.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lastRenderedPageBreak/>
              <w:t>Овладение навыками решения задач.</w:t>
            </w:r>
          </w:p>
        </w:tc>
        <w:tc>
          <w:tcPr>
            <w:tcW w:w="72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79" w:type="dxa"/>
            <w:gridSpan w:val="6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076D8D">
        <w:trPr>
          <w:gridAfter w:val="9"/>
          <w:wAfter w:w="14475" w:type="dxa"/>
        </w:trPr>
        <w:tc>
          <w:tcPr>
            <w:tcW w:w="15427" w:type="dxa"/>
            <w:gridSpan w:val="1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Тема 7. «Неметаллы» (5 часов)</w:t>
            </w:r>
          </w:p>
        </w:tc>
      </w:tr>
      <w:tr w:rsidR="00B82E22" w:rsidRPr="009B2F82" w:rsidTr="00AF164A">
        <w:trPr>
          <w:gridAfter w:val="9"/>
          <w:wAfter w:w="14475" w:type="dxa"/>
          <w:trHeight w:val="1804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Обзор неметаллов. Свойства и применение важнейших неметаллов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Неметаллы и их физические свойства. Строение атомов неметаллов.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Уметь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 давать характеристику хим. элементов неметаллов по положению в периодической системе и строению атомов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5054BB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>Познавательные</w:t>
            </w:r>
            <w:proofErr w:type="gramStart"/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 xml:space="preserve"> :</w:t>
            </w:r>
            <w:proofErr w:type="gramEnd"/>
            <w:r w:rsidRPr="009B2F82">
              <w:rPr>
                <w:rFonts w:ascii="Times New Roman" w:eastAsia="Calibri" w:hAnsi="Times New Roman" w:cs="Times New Roman"/>
                <w:lang w:eastAsia="ar-SA"/>
              </w:rPr>
              <w:t xml:space="preserve"> осознанное и произвольное построение речевого высказывания в устной форме</w:t>
            </w:r>
          </w:p>
          <w:p w:rsidR="00B82E22" w:rsidRPr="009B2F82" w:rsidRDefault="00B82E22" w:rsidP="005054BB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B2F82">
              <w:rPr>
                <w:rFonts w:ascii="Times New Roman" w:eastAsia="Calibri" w:hAnsi="Times New Roman" w:cs="Times New Roman"/>
                <w:i/>
                <w:lang w:eastAsia="ar-SA"/>
              </w:rPr>
              <w:t>Коммуникативные:</w:t>
            </w:r>
            <w:r w:rsidRPr="009B2F82">
              <w:rPr>
                <w:rFonts w:ascii="Times New Roman" w:eastAsia="Calibri" w:hAnsi="Times New Roman" w:cs="Times New Roman"/>
                <w:lang w:eastAsia="ar-SA"/>
              </w:rPr>
              <w:t xml:space="preserve"> формировать навыки самостоятельной работы.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F5348E">
            <w:pPr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Овладение навыками для практической деятельности.</w:t>
            </w:r>
          </w:p>
        </w:tc>
        <w:tc>
          <w:tcPr>
            <w:tcW w:w="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gridSpan w:val="5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Общая характеристика оксидов неметаллов и кислородосодержащих кислот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Оксиды неметаллов, кислоты.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Знать классификацию оксидов, их состав, строение, свойства, применение.</w:t>
            </w:r>
          </w:p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составлять формулы оксидов хим. элементов – неметаллов I—IV периодов периодической системы, определять в них тип связи, тип кристаллической решётки, предсказать исходя из этого физические и химические свойства оксидов.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Уметь записывать уравнения реакций, доказывающие хим. свойства оксидов неметаллов в молекулярном, 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ионном и окислительно-восстановительном виде.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  <w:lastRenderedPageBreak/>
              <w:t>Регулятивные</w:t>
            </w:r>
          </w:p>
          <w:p w:rsidR="00B82E22" w:rsidRPr="009B2F82" w:rsidRDefault="00B82E22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B2F82">
              <w:rPr>
                <w:rFonts w:ascii="Times New Roman" w:hAnsi="Times New Roman" w:cs="Times New Roman"/>
                <w:bCs/>
                <w:color w:val="000000"/>
              </w:rPr>
              <w:t xml:space="preserve">Самостоятельно обнаруживают и формулируют проблему. 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B82E22" w:rsidRPr="009B2F82" w:rsidRDefault="00B82E22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spacing w:val="-1"/>
              </w:rPr>
              <w:t>Ставят и формулируют проблему урока, самостоятельно создают алгоритм деятельности при решении проблемы.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Times New Roman" w:hAnsi="Times New Roman" w:cs="Times New Roman"/>
              </w:rPr>
              <w:t>Отстаивать свою точку зрения, приводить аргументы, подтверждая их фактами. Различать в устной речи мнение, доказательства, гипотезы.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Calibri" w:hAnsi="Times New Roman" w:cs="Times New Roman"/>
                <w:lang w:eastAsia="ar-SA"/>
              </w:rPr>
              <w:t>Формирование ответственного отношения к учебе. Формирование коммуникативной компетенции в общении сотрудничестве со сверстниками в процессе образовательной деятельности.</w:t>
            </w:r>
          </w:p>
        </w:tc>
        <w:tc>
          <w:tcPr>
            <w:tcW w:w="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gridSpan w:val="5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AF164A">
        <w:trPr>
          <w:gridAfter w:val="9"/>
          <w:wAfter w:w="14475" w:type="dxa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28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Окислительные свойства азотной и серной кислот. Водородные соединения неметаллов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Классификация неорганических соединений. Химические свойства основных классов химических соединений.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составлять уравнения реакций, характеризующих окислительные свойства азотной и серной кислот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  <w:i/>
              </w:rPr>
              <w:t>Регулятивные</w:t>
            </w:r>
            <w:r w:rsidRPr="009B2F82">
              <w:rPr>
                <w:rFonts w:ascii="Times New Roman" w:hAnsi="Times New Roman" w:cs="Times New Roman"/>
              </w:rPr>
              <w:t xml:space="preserve"> 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Формирование понятия реакции разложения.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Познавательные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Умение работать с учебником, дополнительной литературой и периодической системой.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Умение сотрудничать с учителем в поиске и сборе информации, слушать его. 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Коммуникативные</w:t>
            </w:r>
          </w:p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Аргументируют свою позицию и координируют ее с позиции партнеров в сотрудничестве.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Формирование ответственного </w:t>
            </w:r>
            <w:proofErr w:type="gramStart"/>
            <w:r w:rsidRPr="009B2F82">
              <w:rPr>
                <w:rFonts w:ascii="Times New Roman" w:hAnsi="Times New Roman" w:cs="Times New Roman"/>
              </w:rPr>
              <w:t>отношения</w:t>
            </w:r>
            <w:proofErr w:type="gramEnd"/>
            <w:r w:rsidRPr="009B2F82">
              <w:rPr>
                <w:rFonts w:ascii="Times New Roman" w:hAnsi="Times New Roman" w:cs="Times New Roman"/>
              </w:rPr>
              <w:t xml:space="preserve"> к учению используя специально подобранные средства. Умение оценить степень успеха или неуспеха своей деятельности.</w:t>
            </w:r>
          </w:p>
        </w:tc>
        <w:tc>
          <w:tcPr>
            <w:tcW w:w="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gridSpan w:val="5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AF164A">
        <w:trPr>
          <w:gridAfter w:val="9"/>
          <w:wAfter w:w="14475" w:type="dxa"/>
          <w:trHeight w:val="310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/Р №2 Получение собирание и распознавание газов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Знать технику безопасности. Уметь работать с лабораторным оборудованием.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spacing w:val="-1"/>
              </w:rPr>
              <w:t>Р</w:t>
            </w:r>
            <w:r w:rsidRPr="009B2F82">
              <w:rPr>
                <w:rFonts w:ascii="Times New Roman" w:eastAsia="SimSun" w:hAnsi="Times New Roman" w:cs="Times New Roman"/>
                <w:i/>
                <w:spacing w:val="-1"/>
                <w:kern w:val="1"/>
                <w:lang w:eastAsia="hi-IN" w:bidi="hi-IN"/>
              </w:rPr>
              <w:t>егулятивные</w:t>
            </w:r>
            <w:r w:rsidRPr="009B2F82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Ставить учебные цели.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Сравнивать, классифицировать и обобщать факты и явления.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Формулирует собственное мнение и позицию.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Овладение навыками решения задач.</w:t>
            </w:r>
          </w:p>
        </w:tc>
        <w:tc>
          <w:tcPr>
            <w:tcW w:w="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gridSpan w:val="5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AF164A">
        <w:trPr>
          <w:gridAfter w:val="9"/>
          <w:wAfter w:w="14475" w:type="dxa"/>
          <w:trHeight w:val="2102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30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Генетическая связь неорганических и органических веществ.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доказывать взаимосвязь неорганических и органических соединений, составлять уравнения химических реакций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spacing w:val="-1"/>
              </w:rPr>
              <w:t>Р</w:t>
            </w:r>
            <w:r w:rsidRPr="009B2F82">
              <w:rPr>
                <w:rFonts w:ascii="Times New Roman" w:eastAsia="SimSun" w:hAnsi="Times New Roman" w:cs="Times New Roman"/>
                <w:i/>
                <w:spacing w:val="-1"/>
                <w:kern w:val="1"/>
                <w:lang w:eastAsia="hi-IN" w:bidi="hi-IN"/>
              </w:rPr>
              <w:t>егулятивные</w:t>
            </w:r>
            <w:r w:rsidRPr="009B2F82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Ставить учебные цели.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Сравнивать, классифицировать и обобщать факты и явления.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B82E22" w:rsidRPr="009B2F82" w:rsidRDefault="00B82E22" w:rsidP="006631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Формулирует собственное мнение и позицию.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Овладение навыками решения задач.</w:t>
            </w:r>
          </w:p>
        </w:tc>
        <w:tc>
          <w:tcPr>
            <w:tcW w:w="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5" w:type="dxa"/>
            <w:gridSpan w:val="5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076D8D">
        <w:trPr>
          <w:gridAfter w:val="9"/>
          <w:wAfter w:w="14475" w:type="dxa"/>
        </w:trPr>
        <w:tc>
          <w:tcPr>
            <w:tcW w:w="15427" w:type="dxa"/>
            <w:gridSpan w:val="1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8. Химия и жизнь 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( 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 часа)</w:t>
            </w:r>
          </w:p>
        </w:tc>
      </w:tr>
      <w:tr w:rsidR="00B82E22" w:rsidRPr="009B2F82" w:rsidTr="00AF164A">
        <w:trPr>
          <w:gridAfter w:val="9"/>
          <w:wAfter w:w="14475" w:type="dxa"/>
          <w:trHeight w:val="310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Химия в промышленности. Принципы промышленного производства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Химическая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промышленность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.Х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имическая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технология.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Уметь объяснить научные принципы производства на примере производства серной кислоты.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  <w:t>Регулятивные</w:t>
            </w:r>
          </w:p>
          <w:p w:rsidR="00B82E22" w:rsidRPr="009B2F82" w:rsidRDefault="00B82E22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B2F82">
              <w:rPr>
                <w:rFonts w:ascii="Times New Roman" w:hAnsi="Times New Roman" w:cs="Times New Roman"/>
                <w:bCs/>
                <w:color w:val="000000"/>
              </w:rPr>
              <w:t xml:space="preserve">Самостоятельно обнаруживают и формулируют проблему. 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B82E22" w:rsidRPr="009B2F82" w:rsidRDefault="00B82E22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spacing w:val="-1"/>
              </w:rPr>
              <w:t>Ставят и формулируют проблему урока, самостоятельно создают алгоритм деятельности при решении проблемы.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Times New Roman" w:hAnsi="Times New Roman" w:cs="Times New Roman"/>
              </w:rPr>
              <w:t>Отстаивать свою точку зрения, приводить аргументы, подтверждая их фактами. Различать в устной речи мнение, доказательства, гипотезы.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Calibri" w:hAnsi="Times New Roman" w:cs="Times New Roman"/>
                <w:lang w:eastAsia="ar-SA"/>
              </w:rPr>
              <w:t>Формирование ответственного отношения к учебе. Формирование коммуникативной компетенции в общении сотрудничестве со сверстниками в процессе образовательной деятельности.</w:t>
            </w:r>
          </w:p>
        </w:tc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4" w:type="dxa"/>
            <w:gridSpan w:val="7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B82E22">
        <w:trPr>
          <w:gridAfter w:val="9"/>
          <w:wAfter w:w="14475" w:type="dxa"/>
          <w:trHeight w:val="1019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Химико-технологические принципы промышленного получения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металлов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.П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роизводство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чугуна и стали.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Черная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металлургия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.Д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оменная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печь.Агломерация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Кислородный конвертер. Безотходное производств</w:t>
            </w: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о.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Знать, какие принципы химического производства используются при получении чугуна.</w:t>
            </w:r>
          </w:p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Уметь составлять УХР, </w:t>
            </w: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протекающих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при получении чугуна и стали.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  <w:i/>
              </w:rPr>
              <w:t>Регулятивные</w:t>
            </w:r>
            <w:r w:rsidRPr="009B2F82">
              <w:rPr>
                <w:rFonts w:ascii="Times New Roman" w:hAnsi="Times New Roman" w:cs="Times New Roman"/>
              </w:rPr>
              <w:t xml:space="preserve"> 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Формирование понятия реакции разложения.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t>Познавательные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Умение работать с учебником, дополнительной литературой и периодической системой.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 xml:space="preserve">Умение сотрудничать с учителем в поиске и сборе информации, слушать его. </w:t>
            </w:r>
          </w:p>
          <w:p w:rsidR="00B82E22" w:rsidRPr="009B2F82" w:rsidRDefault="00B82E22" w:rsidP="000A2AAC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9B2F82">
              <w:rPr>
                <w:rFonts w:ascii="Times New Roman" w:hAnsi="Times New Roman" w:cs="Times New Roman"/>
                <w:i/>
              </w:rPr>
              <w:lastRenderedPageBreak/>
              <w:t>Коммуникативные</w:t>
            </w:r>
          </w:p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Аргументируют свою позицию и координируют ее с позиции партнеров в сотрудничестве.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lastRenderedPageBreak/>
              <w:t xml:space="preserve">Формирование ответственного </w:t>
            </w:r>
            <w:proofErr w:type="gramStart"/>
            <w:r w:rsidRPr="009B2F82">
              <w:rPr>
                <w:rFonts w:ascii="Times New Roman" w:hAnsi="Times New Roman" w:cs="Times New Roman"/>
              </w:rPr>
              <w:t>отношения</w:t>
            </w:r>
            <w:proofErr w:type="gramEnd"/>
            <w:r w:rsidRPr="009B2F82">
              <w:rPr>
                <w:rFonts w:ascii="Times New Roman" w:hAnsi="Times New Roman" w:cs="Times New Roman"/>
              </w:rPr>
              <w:t xml:space="preserve"> к учению используя специально подобранные средства. Умение оценить степень успеха или неуспеха своей деятельности.</w:t>
            </w:r>
          </w:p>
        </w:tc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4" w:type="dxa"/>
            <w:gridSpan w:val="7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B82E22">
        <w:trPr>
          <w:gridAfter w:val="9"/>
          <w:wAfter w:w="14475" w:type="dxa"/>
          <w:trHeight w:val="2880"/>
        </w:trPr>
        <w:tc>
          <w:tcPr>
            <w:tcW w:w="539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33</w:t>
            </w:r>
          </w:p>
        </w:tc>
        <w:tc>
          <w:tcPr>
            <w:tcW w:w="1841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Химия в быту. Химическая промышленность и окружающая среда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Экологический</w:t>
            </w:r>
            <w:proofErr w:type="gram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мониторингПредельно</w:t>
            </w:r>
            <w:proofErr w:type="spellEnd"/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 xml:space="preserve"> допустимые концентрации</w:t>
            </w:r>
          </w:p>
        </w:tc>
        <w:tc>
          <w:tcPr>
            <w:tcW w:w="2976" w:type="dxa"/>
            <w:gridSpan w:val="4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Знать правила безопасной работы со средствами бытовой химии. Уметь объяснять причины химического загрязнения воздуха, водоемов и почв</w:t>
            </w:r>
          </w:p>
        </w:tc>
        <w:tc>
          <w:tcPr>
            <w:tcW w:w="382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color w:val="000000"/>
                <w:kern w:val="1"/>
                <w:lang w:eastAsia="hi-IN" w:bidi="hi-IN"/>
              </w:rPr>
              <w:t>Регулятивные</w:t>
            </w:r>
          </w:p>
          <w:p w:rsidR="00B82E22" w:rsidRPr="009B2F82" w:rsidRDefault="00B82E22" w:rsidP="000A2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B2F82">
              <w:rPr>
                <w:rFonts w:ascii="Times New Roman" w:hAnsi="Times New Roman" w:cs="Times New Roman"/>
                <w:bCs/>
                <w:color w:val="000000"/>
              </w:rPr>
              <w:t xml:space="preserve">Самостоятельно обнаруживают и формулируют проблему. 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B82E22" w:rsidRPr="009B2F82" w:rsidRDefault="00B82E22" w:rsidP="000A2AAC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spacing w:val="-1"/>
              </w:rPr>
              <w:t>Ставят и формулируют проблему урока, самостоятельно создают алгоритм деятельности при решении проблемы.</w:t>
            </w:r>
          </w:p>
          <w:p w:rsidR="00B82E22" w:rsidRPr="009B2F82" w:rsidRDefault="00B82E22" w:rsidP="000A2AAC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B82E22" w:rsidRPr="009B2F82" w:rsidRDefault="00B82E22" w:rsidP="0066317B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Times New Roman" w:hAnsi="Times New Roman" w:cs="Times New Roman"/>
              </w:rPr>
              <w:t xml:space="preserve">Отстаивать свою точку зрения, приводить аргументы, подтверждая их фактами. </w:t>
            </w:r>
          </w:p>
        </w:tc>
        <w:tc>
          <w:tcPr>
            <w:tcW w:w="3227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eastAsia="Calibri" w:hAnsi="Times New Roman" w:cs="Times New Roman"/>
                <w:lang w:eastAsia="ar-SA"/>
              </w:rPr>
              <w:t>Формирование ответственного отношения к учебе. Формирование коммуникативной компетенции в общении сотрудничестве со сверстниками в процессе образовательной деятельности.</w:t>
            </w:r>
          </w:p>
        </w:tc>
        <w:tc>
          <w:tcPr>
            <w:tcW w:w="705" w:type="dxa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4" w:type="dxa"/>
            <w:gridSpan w:val="7"/>
            <w:tcBorders>
              <w:top w:val="single" w:sz="6" w:space="0" w:color="00000A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82E22" w:rsidRPr="009B2F82" w:rsidTr="00B82E22">
        <w:trPr>
          <w:gridAfter w:val="9"/>
          <w:wAfter w:w="14475" w:type="dxa"/>
          <w:trHeight w:val="405"/>
        </w:trPr>
        <w:tc>
          <w:tcPr>
            <w:tcW w:w="539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B2F82">
              <w:rPr>
                <w:rFonts w:ascii="Times New Roman" w:eastAsia="Times New Roman" w:hAnsi="Times New Roman" w:cs="Times New Roman"/>
                <w:lang w:eastAsia="ru-RU"/>
              </w:rPr>
              <w:t>Итоговая контрольная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A2AAC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D4771D">
            <w:pPr>
              <w:widowControl w:val="0"/>
              <w:spacing w:after="0" w:line="240" w:lineRule="auto"/>
              <w:ind w:right="34" w:firstLine="11"/>
              <w:rPr>
                <w:rFonts w:ascii="Times New Roman" w:eastAsia="Times New Roman" w:hAnsi="Times New Roman" w:cs="Times New Roman"/>
                <w:spacing w:val="-1"/>
              </w:rPr>
            </w:pPr>
            <w:r w:rsidRPr="009B2F82">
              <w:rPr>
                <w:rFonts w:ascii="Times New Roman" w:eastAsia="Times New Roman" w:hAnsi="Times New Roman" w:cs="Times New Roman"/>
                <w:i/>
                <w:spacing w:val="-1"/>
              </w:rPr>
              <w:t>Р</w:t>
            </w:r>
            <w:r w:rsidRPr="009B2F82">
              <w:rPr>
                <w:rFonts w:ascii="Times New Roman" w:eastAsia="SimSun" w:hAnsi="Times New Roman" w:cs="Times New Roman"/>
                <w:i/>
                <w:spacing w:val="-1"/>
                <w:kern w:val="1"/>
                <w:lang w:eastAsia="hi-IN" w:bidi="hi-IN"/>
              </w:rPr>
              <w:t>егулятивные</w:t>
            </w:r>
            <w:r w:rsidRPr="009B2F82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</w:p>
          <w:p w:rsidR="00B82E22" w:rsidRPr="009B2F82" w:rsidRDefault="00B82E22" w:rsidP="00D4771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Ставить учебные цели.</w:t>
            </w:r>
          </w:p>
          <w:p w:rsidR="00B82E22" w:rsidRPr="009B2F82" w:rsidRDefault="00B82E22" w:rsidP="00D4771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Познавательные</w:t>
            </w:r>
          </w:p>
          <w:p w:rsidR="00B82E22" w:rsidRPr="009B2F82" w:rsidRDefault="00B82E22" w:rsidP="00D4771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kern w:val="1"/>
                <w:lang w:eastAsia="hi-IN" w:bidi="hi-IN"/>
              </w:rPr>
              <w:t>Сравнивать, классифицировать и обобщать факты и явления.</w:t>
            </w:r>
          </w:p>
          <w:p w:rsidR="00B82E22" w:rsidRPr="009B2F82" w:rsidRDefault="00B82E22" w:rsidP="00D4771D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</w:pPr>
            <w:r w:rsidRPr="009B2F82">
              <w:rPr>
                <w:rFonts w:ascii="Times New Roman" w:eastAsia="SimSun" w:hAnsi="Times New Roman" w:cs="Times New Roman"/>
                <w:i/>
                <w:kern w:val="1"/>
                <w:lang w:eastAsia="hi-IN" w:bidi="hi-IN"/>
              </w:rPr>
              <w:t>Коммуникативные</w:t>
            </w:r>
          </w:p>
          <w:p w:rsidR="00B82E22" w:rsidRPr="009B2F82" w:rsidRDefault="00B82E22" w:rsidP="00D4771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Формулирует собственное мнение и позицию.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D4771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B2F82">
              <w:rPr>
                <w:rFonts w:ascii="Times New Roman" w:hAnsi="Times New Roman" w:cs="Times New Roman"/>
              </w:rPr>
              <w:t>Овладение навыками решения задач.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4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B82E22" w:rsidRPr="009B2F82" w:rsidRDefault="00B82E22" w:rsidP="00076D8D">
            <w:pPr>
              <w:spacing w:after="15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BF0B05" w:rsidRPr="009B2F82" w:rsidRDefault="00DD4D72" w:rsidP="00BF0B0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>
        <w:rPr>
          <w:rFonts w:ascii="Times New Roman" w:eastAsia="Times New Roman" w:hAnsi="Times New Roman" w:cs="Times New Roman"/>
          <w:color w:val="333333"/>
          <w:lang w:eastAsia="ru-RU"/>
        </w:rPr>
        <w:t>-</w:t>
      </w:r>
    </w:p>
    <w:p w:rsidR="003D263B" w:rsidRPr="009B2F82" w:rsidRDefault="003D263B">
      <w:pPr>
        <w:rPr>
          <w:rFonts w:ascii="Times New Roman" w:hAnsi="Times New Roman" w:cs="Times New Roman"/>
        </w:rPr>
      </w:pPr>
    </w:p>
    <w:sectPr w:rsidR="003D263B" w:rsidRPr="009B2F82" w:rsidSect="00DE3EB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64B3" w:rsidRDefault="00DD64B3" w:rsidP="00432994">
      <w:pPr>
        <w:spacing w:after="0" w:line="240" w:lineRule="auto"/>
      </w:pPr>
      <w:r>
        <w:separator/>
      </w:r>
    </w:p>
  </w:endnote>
  <w:endnote w:type="continuationSeparator" w:id="0">
    <w:p w:rsidR="00DD64B3" w:rsidRDefault="00DD64B3" w:rsidP="00432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64B3" w:rsidRDefault="00DD64B3" w:rsidP="00432994">
      <w:pPr>
        <w:spacing w:after="0" w:line="240" w:lineRule="auto"/>
      </w:pPr>
      <w:r>
        <w:separator/>
      </w:r>
    </w:p>
  </w:footnote>
  <w:footnote w:type="continuationSeparator" w:id="0">
    <w:p w:rsidR="00DD64B3" w:rsidRDefault="00DD64B3" w:rsidP="004329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33E26"/>
    <w:multiLevelType w:val="multilevel"/>
    <w:tmpl w:val="D4EE3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8D3ECE"/>
    <w:multiLevelType w:val="hybridMultilevel"/>
    <w:tmpl w:val="019C17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767274"/>
    <w:multiLevelType w:val="hybridMultilevel"/>
    <w:tmpl w:val="1866447A"/>
    <w:lvl w:ilvl="0" w:tplc="0419000F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1765325F"/>
    <w:multiLevelType w:val="hybridMultilevel"/>
    <w:tmpl w:val="981E2DB8"/>
    <w:lvl w:ilvl="0" w:tplc="04190011">
      <w:start w:val="1"/>
      <w:numFmt w:val="decimal"/>
      <w:lvlText w:val="%1)"/>
      <w:lvlJc w:val="left"/>
      <w:pPr>
        <w:ind w:left="927" w:hanging="360"/>
      </w:pPr>
    </w:lvl>
    <w:lvl w:ilvl="1" w:tplc="4CBAFEC8">
      <w:start w:val="1"/>
      <w:numFmt w:val="decimal"/>
      <w:lvlText w:val="%2."/>
      <w:lvlJc w:val="left"/>
      <w:pPr>
        <w:ind w:left="1647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85813ED"/>
    <w:multiLevelType w:val="hybridMultilevel"/>
    <w:tmpl w:val="95C2D908"/>
    <w:lvl w:ilvl="0" w:tplc="6060DEC2">
      <w:start w:val="1"/>
      <w:numFmt w:val="decimal"/>
      <w:lvlText w:val="%1)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AC81E3E"/>
    <w:multiLevelType w:val="multilevel"/>
    <w:tmpl w:val="17603A72"/>
    <w:lvl w:ilvl="0">
      <w:start w:val="2"/>
      <w:numFmt w:val="decimal"/>
      <w:lvlText w:val="%1."/>
      <w:lvlJc w:val="left"/>
      <w:pPr>
        <w:ind w:left="420" w:hanging="360"/>
      </w:pPr>
      <w:rPr>
        <w:rFonts w:hint="default"/>
      </w:rPr>
    </w:lvl>
    <w:lvl w:ilvl="1">
      <w:start w:val="9"/>
      <w:numFmt w:val="decimalZero"/>
      <w:isLgl/>
      <w:lvlText w:val="%1.%2."/>
      <w:lvlJc w:val="left"/>
      <w:pPr>
        <w:ind w:left="5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0" w:hanging="1800"/>
      </w:pPr>
      <w:rPr>
        <w:rFonts w:hint="default"/>
      </w:rPr>
    </w:lvl>
  </w:abstractNum>
  <w:abstractNum w:abstractNumId="6">
    <w:nsid w:val="1C245232"/>
    <w:multiLevelType w:val="hybridMultilevel"/>
    <w:tmpl w:val="0708066C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>
    <w:nsid w:val="2877137A"/>
    <w:multiLevelType w:val="hybridMultilevel"/>
    <w:tmpl w:val="A59A7C92"/>
    <w:lvl w:ilvl="0" w:tplc="0419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>
    <w:nsid w:val="53872A45"/>
    <w:multiLevelType w:val="hybridMultilevel"/>
    <w:tmpl w:val="95C2D908"/>
    <w:lvl w:ilvl="0" w:tplc="6060DEC2">
      <w:start w:val="1"/>
      <w:numFmt w:val="decimal"/>
      <w:lvlText w:val="%1)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57772C76"/>
    <w:multiLevelType w:val="multilevel"/>
    <w:tmpl w:val="D910D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024C89"/>
    <w:multiLevelType w:val="multilevel"/>
    <w:tmpl w:val="BB60C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51F1FA0"/>
    <w:multiLevelType w:val="hybridMultilevel"/>
    <w:tmpl w:val="2668D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79415E"/>
    <w:multiLevelType w:val="hybridMultilevel"/>
    <w:tmpl w:val="2668D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4970E5"/>
    <w:multiLevelType w:val="hybridMultilevel"/>
    <w:tmpl w:val="A38CC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11"/>
  </w:num>
  <w:num w:numId="4">
    <w:abstractNumId w:val="12"/>
  </w:num>
  <w:num w:numId="5">
    <w:abstractNumId w:val="13"/>
  </w:num>
  <w:num w:numId="6">
    <w:abstractNumId w:val="3"/>
  </w:num>
  <w:num w:numId="7">
    <w:abstractNumId w:val="7"/>
  </w:num>
  <w:num w:numId="8">
    <w:abstractNumId w:val="8"/>
  </w:num>
  <w:num w:numId="9">
    <w:abstractNumId w:val="4"/>
  </w:num>
  <w:num w:numId="10">
    <w:abstractNumId w:val="0"/>
  </w:num>
  <w:num w:numId="11">
    <w:abstractNumId w:val="9"/>
  </w:num>
  <w:num w:numId="12">
    <w:abstractNumId w:val="10"/>
  </w:num>
  <w:num w:numId="13">
    <w:abstractNumId w:val="2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2631"/>
    <w:rsid w:val="000211D8"/>
    <w:rsid w:val="00062B13"/>
    <w:rsid w:val="00076D8D"/>
    <w:rsid w:val="000A2AAC"/>
    <w:rsid w:val="000B78C8"/>
    <w:rsid w:val="001615B5"/>
    <w:rsid w:val="001E1275"/>
    <w:rsid w:val="001F52C6"/>
    <w:rsid w:val="00224EDE"/>
    <w:rsid w:val="002713DA"/>
    <w:rsid w:val="002A5D08"/>
    <w:rsid w:val="002E2B37"/>
    <w:rsid w:val="0032478D"/>
    <w:rsid w:val="0037417A"/>
    <w:rsid w:val="003816DB"/>
    <w:rsid w:val="0038186B"/>
    <w:rsid w:val="0039059C"/>
    <w:rsid w:val="003D263B"/>
    <w:rsid w:val="00432994"/>
    <w:rsid w:val="00435558"/>
    <w:rsid w:val="00440B8B"/>
    <w:rsid w:val="00461BDF"/>
    <w:rsid w:val="004751A1"/>
    <w:rsid w:val="005054BB"/>
    <w:rsid w:val="00507117"/>
    <w:rsid w:val="00514DA6"/>
    <w:rsid w:val="0052783B"/>
    <w:rsid w:val="00572688"/>
    <w:rsid w:val="00572765"/>
    <w:rsid w:val="00652D2D"/>
    <w:rsid w:val="0066317B"/>
    <w:rsid w:val="00686A50"/>
    <w:rsid w:val="006B5B27"/>
    <w:rsid w:val="007A5E86"/>
    <w:rsid w:val="00890224"/>
    <w:rsid w:val="008C2631"/>
    <w:rsid w:val="009111C7"/>
    <w:rsid w:val="009B2F82"/>
    <w:rsid w:val="00A2180C"/>
    <w:rsid w:val="00A23792"/>
    <w:rsid w:val="00AF164A"/>
    <w:rsid w:val="00AF4A8A"/>
    <w:rsid w:val="00B016FC"/>
    <w:rsid w:val="00B82E22"/>
    <w:rsid w:val="00BA59FE"/>
    <w:rsid w:val="00BF0B05"/>
    <w:rsid w:val="00DD4D72"/>
    <w:rsid w:val="00DD64B3"/>
    <w:rsid w:val="00DE3EB8"/>
    <w:rsid w:val="00E11C49"/>
    <w:rsid w:val="00E2569F"/>
    <w:rsid w:val="00E334A7"/>
    <w:rsid w:val="00E977E9"/>
    <w:rsid w:val="00EB1368"/>
    <w:rsid w:val="00EB1F65"/>
    <w:rsid w:val="00EC3B7F"/>
    <w:rsid w:val="00F457DD"/>
    <w:rsid w:val="00F5348E"/>
    <w:rsid w:val="00FB548D"/>
    <w:rsid w:val="00FC6D90"/>
    <w:rsid w:val="00FE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BDF"/>
  </w:style>
  <w:style w:type="paragraph" w:styleId="1">
    <w:name w:val="heading 1"/>
    <w:basedOn w:val="a"/>
    <w:link w:val="10"/>
    <w:uiPriority w:val="1"/>
    <w:qFormat/>
    <w:rsid w:val="00EB1368"/>
    <w:pPr>
      <w:widowControl w:val="0"/>
      <w:autoSpaceDE w:val="0"/>
      <w:autoSpaceDN w:val="0"/>
      <w:spacing w:after="0" w:line="240" w:lineRule="auto"/>
      <w:ind w:left="212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B1368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EB1368"/>
    <w:pPr>
      <w:widowControl w:val="0"/>
      <w:autoSpaceDE w:val="0"/>
      <w:autoSpaceDN w:val="0"/>
      <w:spacing w:after="0" w:line="240" w:lineRule="auto"/>
      <w:ind w:left="212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EB1368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EB1368"/>
    <w:pPr>
      <w:widowControl w:val="0"/>
      <w:autoSpaceDE w:val="0"/>
      <w:autoSpaceDN w:val="0"/>
      <w:spacing w:after="0" w:line="240" w:lineRule="auto"/>
      <w:ind w:left="212" w:firstLine="454"/>
    </w:pPr>
    <w:rPr>
      <w:rFonts w:ascii="Times New Roman" w:eastAsia="Times New Roman" w:hAnsi="Times New Roman" w:cs="Times New Roman"/>
      <w:lang w:eastAsia="ru-RU" w:bidi="ru-RU"/>
    </w:rPr>
  </w:style>
  <w:style w:type="paragraph" w:styleId="a6">
    <w:name w:val="No Spacing"/>
    <w:uiPriority w:val="1"/>
    <w:qFormat/>
    <w:rsid w:val="00EB13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7">
    <w:name w:val="Normal (Web)"/>
    <w:basedOn w:val="a"/>
    <w:uiPriority w:val="99"/>
    <w:unhideWhenUsed/>
    <w:rsid w:val="00EB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52D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2D2D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4329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432994"/>
  </w:style>
  <w:style w:type="paragraph" w:styleId="ac">
    <w:name w:val="footer"/>
    <w:basedOn w:val="a"/>
    <w:link w:val="ad"/>
    <w:uiPriority w:val="99"/>
    <w:semiHidden/>
    <w:unhideWhenUsed/>
    <w:rsid w:val="004329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4329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2BB2EF-E0FD-4FF0-9549-FA227A4F1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36</Pages>
  <Words>9618</Words>
  <Characters>54829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Вера</cp:lastModifiedBy>
  <cp:revision>44</cp:revision>
  <cp:lastPrinted>2021-09-19T13:05:00Z</cp:lastPrinted>
  <dcterms:created xsi:type="dcterms:W3CDTF">2020-08-30T05:33:00Z</dcterms:created>
  <dcterms:modified xsi:type="dcterms:W3CDTF">2023-11-01T09:52:00Z</dcterms:modified>
</cp:coreProperties>
</file>